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宋体" w:hAnsi="宋体" w:eastAsia="宋体" w:cs="宋体"/>
          <w:b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"/>
        </w:rPr>
        <w:t>理工科相关培养单位拟在老校区学习住宿研究生人数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"/>
        </w:rPr>
        <w:t>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培养单位盖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 xml:space="preserve">章                    </w:t>
      </w:r>
    </w:p>
    <w:tbl>
      <w:tblPr>
        <w:tblStyle w:val="4"/>
        <w:tblpPr w:leftFromText="180" w:rightFromText="180" w:vertAnchor="text" w:horzAnchor="page" w:tblpX="1926" w:tblpY="134"/>
        <w:tblOverlap w:val="never"/>
        <w:tblW w:w="8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652"/>
        <w:gridCol w:w="1440"/>
        <w:gridCol w:w="149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培养单位名称</w:t>
            </w:r>
          </w:p>
        </w:tc>
        <w:tc>
          <w:tcPr>
            <w:tcW w:w="6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导师姓名</w:t>
            </w:r>
          </w:p>
        </w:tc>
        <w:tc>
          <w:tcPr>
            <w:tcW w:w="6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2015级研究生拟在2016年7月份回迁老校区人数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校区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男生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女生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南校区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北校区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2016级研究生新生拟入住老校区人数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校区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男生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女生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南校区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北校区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其他需要说明的问题</w:t>
            </w:r>
          </w:p>
        </w:tc>
        <w:tc>
          <w:tcPr>
            <w:tcW w:w="6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 xml:space="preserve"> 统计人员姓名：                 统计时间：   年   月   日</w:t>
      </w:r>
    </w:p>
    <w:p>
      <w:pPr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97AF6"/>
    <w:rsid w:val="04F97A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2016-03-02T08:48:00Z</dcterms:created>
  <dc:creator>dell</dc:creator>
  <cp:lastModifiedBy>dell</cp:lastModifiedBy>
  <dcterms:modified xsi:type="dcterms:W3CDTF">2016-03-02T08:49:00Z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