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C57E01" w14:textId="3EA7F373" w:rsidR="00996946" w:rsidRDefault="00242C6D" w:rsidP="00E479A0">
      <w:pPr>
        <w:ind w:leftChars="-857" w:hangingChars="857" w:hanging="1800"/>
      </w:pPr>
      <w:r>
        <w:rPr>
          <w:noProof/>
        </w:rPr>
        <w:drawing>
          <wp:inline distT="0" distB="0" distL="0" distR="0" wp14:anchorId="4C334DEE" wp14:editId="3177BAA6">
            <wp:extent cx="7543800" cy="1841901"/>
            <wp:effectExtent l="0" t="0" r="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38975" cy="1865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FE6DE" w14:textId="77777777" w:rsidR="00E479A0" w:rsidRDefault="00E479A0" w:rsidP="00E479A0">
      <w:pPr>
        <w:spacing w:beforeLines="100" w:before="312"/>
        <w:ind w:left="1974" w:hangingChars="447" w:hanging="1974"/>
        <w:jc w:val="center"/>
        <w:rPr>
          <w:rFonts w:ascii="宋体" w:eastAsia="宋体" w:hAnsi="宋体"/>
          <w:b/>
          <w:sz w:val="44"/>
          <w:szCs w:val="44"/>
        </w:rPr>
      </w:pPr>
      <w:r w:rsidRPr="00E479A0">
        <w:rPr>
          <w:rFonts w:ascii="宋体" w:eastAsia="宋体" w:hAnsi="宋体" w:hint="eastAsia"/>
          <w:b/>
          <w:sz w:val="44"/>
          <w:szCs w:val="44"/>
        </w:rPr>
        <w:t>网上</w:t>
      </w:r>
      <w:r w:rsidRPr="00E479A0">
        <w:rPr>
          <w:rFonts w:ascii="宋体" w:eastAsia="宋体" w:hAnsi="宋体"/>
          <w:b/>
          <w:sz w:val="44"/>
          <w:szCs w:val="44"/>
        </w:rPr>
        <w:t>办事大厅</w:t>
      </w:r>
      <w:r w:rsidRPr="00E479A0">
        <w:rPr>
          <w:rFonts w:ascii="宋体" w:eastAsia="宋体" w:hAnsi="宋体" w:hint="eastAsia"/>
          <w:b/>
          <w:sz w:val="44"/>
          <w:szCs w:val="44"/>
        </w:rPr>
        <w:t>系统</w:t>
      </w:r>
      <w:r w:rsidR="00344981">
        <w:rPr>
          <w:rFonts w:ascii="宋体" w:eastAsia="宋体" w:hAnsi="宋体" w:hint="eastAsia"/>
          <w:b/>
          <w:sz w:val="44"/>
          <w:szCs w:val="44"/>
        </w:rPr>
        <w:t>办事</w:t>
      </w:r>
      <w:r w:rsidR="00344981">
        <w:rPr>
          <w:rFonts w:ascii="宋体" w:eastAsia="宋体" w:hAnsi="宋体"/>
          <w:b/>
          <w:sz w:val="44"/>
          <w:szCs w:val="44"/>
        </w:rPr>
        <w:t>指南</w:t>
      </w:r>
    </w:p>
    <w:p w14:paraId="0E36C7FB" w14:textId="77777777" w:rsidR="00E479A0" w:rsidRDefault="00E479A0" w:rsidP="00E479A0">
      <w:pPr>
        <w:spacing w:beforeLines="100" w:before="312"/>
        <w:ind w:left="939" w:hangingChars="447" w:hanging="939"/>
        <w:jc w:val="center"/>
        <w:rPr>
          <w:rFonts w:ascii="宋体" w:eastAsia="宋体" w:hAnsi="宋体"/>
          <w:szCs w:val="21"/>
        </w:rPr>
      </w:pPr>
    </w:p>
    <w:p w14:paraId="66A29CC8" w14:textId="77777777" w:rsidR="00E479A0" w:rsidRDefault="00E479A0" w:rsidP="00E479A0">
      <w:pPr>
        <w:spacing w:beforeLines="100" w:before="312"/>
        <w:ind w:left="939" w:hangingChars="447" w:hanging="939"/>
        <w:jc w:val="center"/>
        <w:rPr>
          <w:rFonts w:ascii="宋体" w:eastAsia="宋体" w:hAnsi="宋体"/>
          <w:szCs w:val="21"/>
        </w:rPr>
      </w:pPr>
    </w:p>
    <w:p w14:paraId="07659221" w14:textId="77777777" w:rsidR="00E479A0" w:rsidRDefault="00E479A0" w:rsidP="00E479A0">
      <w:pPr>
        <w:spacing w:beforeLines="100" w:before="312"/>
        <w:ind w:left="939" w:hangingChars="447" w:hanging="939"/>
        <w:jc w:val="center"/>
        <w:rPr>
          <w:rFonts w:ascii="宋体" w:eastAsia="宋体" w:hAnsi="宋体"/>
          <w:szCs w:val="21"/>
        </w:rPr>
      </w:pPr>
    </w:p>
    <w:p w14:paraId="5EA3BDEC" w14:textId="77777777" w:rsidR="00E479A0" w:rsidRDefault="00E479A0" w:rsidP="00E479A0">
      <w:pPr>
        <w:spacing w:beforeLines="100" w:before="312"/>
        <w:ind w:left="939" w:hangingChars="447" w:hanging="939"/>
        <w:jc w:val="center"/>
        <w:rPr>
          <w:rFonts w:ascii="宋体" w:eastAsia="宋体" w:hAnsi="宋体"/>
          <w:szCs w:val="21"/>
        </w:rPr>
      </w:pPr>
    </w:p>
    <w:p w14:paraId="4ABA00F1" w14:textId="77777777" w:rsidR="00E479A0" w:rsidRDefault="00E479A0" w:rsidP="00E479A0">
      <w:pPr>
        <w:spacing w:beforeLines="100" w:before="312"/>
        <w:ind w:left="939" w:hangingChars="447" w:hanging="939"/>
        <w:jc w:val="center"/>
        <w:rPr>
          <w:rFonts w:ascii="宋体" w:eastAsia="宋体" w:hAnsi="宋体"/>
          <w:szCs w:val="21"/>
        </w:rPr>
      </w:pPr>
    </w:p>
    <w:p w14:paraId="5CC30134" w14:textId="77777777" w:rsidR="00E479A0" w:rsidRDefault="00E479A0" w:rsidP="00E479A0">
      <w:pPr>
        <w:spacing w:beforeLines="100" w:before="312"/>
        <w:ind w:left="939" w:hangingChars="447" w:hanging="939"/>
        <w:jc w:val="center"/>
        <w:rPr>
          <w:rFonts w:ascii="宋体" w:eastAsia="宋体" w:hAnsi="宋体"/>
          <w:szCs w:val="21"/>
        </w:rPr>
      </w:pPr>
    </w:p>
    <w:p w14:paraId="4012180F" w14:textId="77777777" w:rsidR="00E479A0" w:rsidRDefault="00E479A0" w:rsidP="00E479A0">
      <w:pPr>
        <w:spacing w:beforeLines="100" w:before="312"/>
        <w:ind w:left="939" w:hangingChars="447" w:hanging="939"/>
        <w:jc w:val="center"/>
        <w:rPr>
          <w:rFonts w:ascii="宋体" w:eastAsia="宋体" w:hAnsi="宋体"/>
          <w:szCs w:val="21"/>
        </w:rPr>
      </w:pPr>
    </w:p>
    <w:p w14:paraId="1131CE12" w14:textId="5B709D88" w:rsidR="00E479A0" w:rsidRDefault="00E479A0" w:rsidP="00E479A0">
      <w:pPr>
        <w:spacing w:beforeLines="100" w:before="312"/>
        <w:ind w:left="939" w:hangingChars="447" w:hanging="939"/>
        <w:jc w:val="center"/>
        <w:rPr>
          <w:rFonts w:ascii="宋体" w:eastAsia="宋体" w:hAnsi="宋体"/>
          <w:szCs w:val="21"/>
        </w:rPr>
      </w:pPr>
    </w:p>
    <w:p w14:paraId="0A585C13" w14:textId="4BF06963" w:rsidR="001E47EF" w:rsidRDefault="001E47EF" w:rsidP="00E479A0">
      <w:pPr>
        <w:spacing w:beforeLines="100" w:before="312"/>
        <w:ind w:left="939" w:hangingChars="447" w:hanging="939"/>
        <w:jc w:val="center"/>
        <w:rPr>
          <w:rFonts w:ascii="宋体" w:eastAsia="宋体" w:hAnsi="宋体"/>
          <w:szCs w:val="21"/>
        </w:rPr>
      </w:pPr>
    </w:p>
    <w:p w14:paraId="6107C657" w14:textId="77777777" w:rsidR="001E47EF" w:rsidRDefault="001E47EF" w:rsidP="00E479A0">
      <w:pPr>
        <w:spacing w:beforeLines="100" w:before="312"/>
        <w:ind w:left="939" w:hangingChars="447" w:hanging="939"/>
        <w:jc w:val="center"/>
        <w:rPr>
          <w:rFonts w:ascii="宋体" w:eastAsia="宋体" w:hAnsi="宋体"/>
          <w:szCs w:val="21"/>
        </w:rPr>
      </w:pPr>
    </w:p>
    <w:p w14:paraId="3EBB3B1E" w14:textId="77777777" w:rsidR="00E479A0" w:rsidRDefault="00E479A0" w:rsidP="00E479A0">
      <w:pPr>
        <w:spacing w:beforeLines="100" w:before="312"/>
        <w:ind w:left="939" w:hangingChars="447" w:hanging="939"/>
        <w:jc w:val="center"/>
        <w:rPr>
          <w:rFonts w:ascii="宋体" w:eastAsia="宋体" w:hAnsi="宋体"/>
          <w:szCs w:val="21"/>
        </w:rPr>
      </w:pPr>
    </w:p>
    <w:p w14:paraId="2FD7B8AE" w14:textId="77777777" w:rsidR="00E479A0" w:rsidRDefault="00E479A0" w:rsidP="00E479A0">
      <w:pPr>
        <w:spacing w:beforeLines="100" w:before="312"/>
        <w:ind w:left="939" w:hangingChars="447" w:hanging="939"/>
        <w:jc w:val="center"/>
        <w:rPr>
          <w:rFonts w:ascii="宋体" w:eastAsia="宋体" w:hAnsi="宋体"/>
          <w:szCs w:val="21"/>
        </w:rPr>
      </w:pPr>
    </w:p>
    <w:p w14:paraId="01D4A955" w14:textId="24F4559B" w:rsidR="00E479A0" w:rsidRDefault="00E479A0" w:rsidP="00115CF9">
      <w:pPr>
        <w:spacing w:beforeLines="100" w:before="312"/>
        <w:ind w:left="1967" w:hangingChars="447" w:hanging="1967"/>
        <w:jc w:val="center"/>
        <w:rPr>
          <w:rFonts w:ascii="宋体" w:eastAsia="宋体" w:hAnsi="宋体"/>
          <w:szCs w:val="21"/>
        </w:rPr>
      </w:pPr>
      <w:r w:rsidRPr="00E479A0">
        <w:rPr>
          <w:rFonts w:ascii="宋体" w:eastAsia="宋体" w:hAnsi="宋体" w:hint="eastAsia"/>
          <w:sz w:val="44"/>
          <w:szCs w:val="44"/>
        </w:rPr>
        <w:t>20</w:t>
      </w:r>
      <w:r w:rsidR="00345B26">
        <w:rPr>
          <w:rFonts w:ascii="宋体" w:eastAsia="宋体" w:hAnsi="宋体" w:hint="eastAsia"/>
          <w:sz w:val="44"/>
          <w:szCs w:val="44"/>
        </w:rPr>
        <w:t>20</w:t>
      </w:r>
      <w:r w:rsidRPr="00E479A0">
        <w:rPr>
          <w:rFonts w:ascii="宋体" w:eastAsia="宋体" w:hAnsi="宋体" w:hint="eastAsia"/>
          <w:sz w:val="44"/>
          <w:szCs w:val="44"/>
        </w:rPr>
        <w:t>年</w:t>
      </w:r>
      <w:r w:rsidR="00B86B87">
        <w:rPr>
          <w:rFonts w:ascii="宋体" w:eastAsia="宋体" w:hAnsi="宋体"/>
          <w:sz w:val="44"/>
          <w:szCs w:val="44"/>
        </w:rPr>
        <w:t>10</w:t>
      </w:r>
      <w:r w:rsidRPr="00E479A0">
        <w:rPr>
          <w:rFonts w:ascii="宋体" w:eastAsia="宋体" w:hAnsi="宋体" w:hint="eastAsia"/>
          <w:sz w:val="44"/>
          <w:szCs w:val="44"/>
        </w:rPr>
        <w:t>月</w:t>
      </w:r>
    </w:p>
    <w:p w14:paraId="5670C53E" w14:textId="77777777" w:rsidR="00115CF9" w:rsidRDefault="00E479A0" w:rsidP="00EF5AB2">
      <w:pPr>
        <w:jc w:val="left"/>
      </w:pPr>
      <w:r>
        <w:br w:type="page"/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1"/>
          <w:szCs w:val="22"/>
          <w:lang w:val="zh-CN"/>
        </w:rPr>
        <w:id w:val="-1224514988"/>
        <w:docPartObj>
          <w:docPartGallery w:val="Table of Contents"/>
          <w:docPartUnique/>
        </w:docPartObj>
      </w:sdtPr>
      <w:sdtEndPr>
        <w:rPr>
          <w:rStyle w:val="a4"/>
          <w:rFonts w:asciiTheme="majorEastAsia" w:eastAsiaTheme="majorEastAsia" w:hAnsiTheme="majorEastAsia"/>
          <w:noProof/>
          <w:color w:val="0563C1" w:themeColor="hyperlink"/>
          <w:sz w:val="30"/>
          <w:szCs w:val="30"/>
          <w:u w:val="single"/>
          <w:lang w:val="en-US"/>
        </w:rPr>
      </w:sdtEndPr>
      <w:sdtContent>
        <w:p w14:paraId="096C9B15" w14:textId="0D5FAA98" w:rsidR="00B1367A" w:rsidRPr="00D46E2D" w:rsidRDefault="00115CF9" w:rsidP="0001201F">
          <w:pPr>
            <w:pStyle w:val="TOC"/>
            <w:jc w:val="center"/>
            <w:rPr>
              <w:rFonts w:ascii="微软雅黑" w:eastAsia="微软雅黑" w:hAnsi="微软雅黑"/>
              <w:color w:val="000000" w:themeColor="text1"/>
              <w:sz w:val="28"/>
              <w:szCs w:val="28"/>
              <w:lang w:val="zh-CN"/>
            </w:rPr>
          </w:pPr>
          <w:r w:rsidRPr="00D46E2D">
            <w:rPr>
              <w:rFonts w:ascii="微软雅黑" w:eastAsia="微软雅黑" w:hAnsi="微软雅黑" w:hint="eastAsia"/>
              <w:color w:val="000000" w:themeColor="text1"/>
              <w:sz w:val="28"/>
              <w:szCs w:val="28"/>
              <w:lang w:val="zh-CN"/>
            </w:rPr>
            <w:t>文档导读</w:t>
          </w:r>
        </w:p>
        <w:p w14:paraId="595C3CBA" w14:textId="1F40E153" w:rsidR="00E57301" w:rsidRPr="00E57301" w:rsidRDefault="00115CF9">
          <w:pPr>
            <w:pStyle w:val="TOC1"/>
            <w:rPr>
              <w:rFonts w:asciiTheme="majorEastAsia" w:eastAsiaTheme="majorEastAsia" w:hAnsiTheme="majorEastAsia"/>
              <w:noProof/>
              <w:sz w:val="30"/>
              <w:szCs w:val="30"/>
            </w:rPr>
          </w:pPr>
          <w:r w:rsidRPr="00E57301">
            <w:rPr>
              <w:rFonts w:asciiTheme="majorEastAsia" w:eastAsiaTheme="majorEastAsia" w:hAnsiTheme="majorEastAsia"/>
              <w:b/>
              <w:bCs/>
              <w:sz w:val="30"/>
              <w:szCs w:val="30"/>
              <w:lang w:val="zh-CN"/>
            </w:rPr>
            <w:fldChar w:fldCharType="begin"/>
          </w:r>
          <w:r w:rsidRPr="00E57301">
            <w:rPr>
              <w:rFonts w:asciiTheme="majorEastAsia" w:eastAsiaTheme="majorEastAsia" w:hAnsiTheme="majorEastAsia"/>
              <w:b/>
              <w:bCs/>
              <w:sz w:val="30"/>
              <w:szCs w:val="30"/>
              <w:lang w:val="zh-CN"/>
            </w:rPr>
            <w:instrText xml:space="preserve"> TOC \o "1-3" \h \z \u </w:instrText>
          </w:r>
          <w:r w:rsidRPr="00E57301">
            <w:rPr>
              <w:rFonts w:asciiTheme="majorEastAsia" w:eastAsiaTheme="majorEastAsia" w:hAnsiTheme="majorEastAsia"/>
              <w:b/>
              <w:bCs/>
              <w:sz w:val="30"/>
              <w:szCs w:val="30"/>
              <w:lang w:val="zh-CN"/>
            </w:rPr>
            <w:fldChar w:fldCharType="separate"/>
          </w:r>
          <w:hyperlink w:anchor="_Toc53507054" w:history="1">
            <w:r w:rsidR="00E57301" w:rsidRPr="00E57301">
              <w:rPr>
                <w:rStyle w:val="a4"/>
                <w:rFonts w:asciiTheme="majorEastAsia" w:eastAsiaTheme="majorEastAsia" w:hAnsiTheme="majorEastAsia"/>
                <w:noProof/>
                <w:sz w:val="30"/>
                <w:szCs w:val="30"/>
              </w:rPr>
              <w:t>一、</w:t>
            </w:r>
            <w:r w:rsidR="00E57301" w:rsidRPr="00E57301">
              <w:rPr>
                <w:rFonts w:asciiTheme="majorEastAsia" w:eastAsiaTheme="majorEastAsia" w:hAnsiTheme="majorEastAsia"/>
                <w:noProof/>
                <w:sz w:val="30"/>
                <w:szCs w:val="30"/>
              </w:rPr>
              <w:tab/>
            </w:r>
            <w:r w:rsidR="00E57301" w:rsidRPr="00E57301">
              <w:rPr>
                <w:rStyle w:val="a4"/>
                <w:rFonts w:asciiTheme="majorEastAsia" w:eastAsiaTheme="majorEastAsia" w:hAnsiTheme="majorEastAsia"/>
                <w:noProof/>
                <w:sz w:val="30"/>
                <w:szCs w:val="30"/>
              </w:rPr>
              <w:t>如何登陆网上办事大厅</w:t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tab/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fldChar w:fldCharType="begin"/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instrText xml:space="preserve"> PAGEREF _Toc53507054 \h </w:instrText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fldChar w:fldCharType="separate"/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t>2</w:t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fldChar w:fldCharType="end"/>
            </w:r>
          </w:hyperlink>
        </w:p>
        <w:p w14:paraId="429297FE" w14:textId="62424CC4" w:rsidR="00E57301" w:rsidRPr="00E57301" w:rsidRDefault="00230809">
          <w:pPr>
            <w:pStyle w:val="TOC1"/>
            <w:rPr>
              <w:rFonts w:asciiTheme="majorEastAsia" w:eastAsiaTheme="majorEastAsia" w:hAnsiTheme="majorEastAsia"/>
              <w:noProof/>
              <w:sz w:val="30"/>
              <w:szCs w:val="30"/>
            </w:rPr>
          </w:pPr>
          <w:hyperlink w:anchor="_Toc53507055" w:history="1">
            <w:r w:rsidR="00E57301" w:rsidRPr="00E57301">
              <w:rPr>
                <w:rStyle w:val="a4"/>
                <w:rFonts w:asciiTheme="majorEastAsia" w:eastAsiaTheme="majorEastAsia" w:hAnsiTheme="majorEastAsia"/>
                <w:noProof/>
                <w:sz w:val="30"/>
                <w:szCs w:val="30"/>
              </w:rPr>
              <w:t>二、</w:t>
            </w:r>
            <w:r w:rsidR="00E57301" w:rsidRPr="00E57301">
              <w:rPr>
                <w:rFonts w:asciiTheme="majorEastAsia" w:eastAsiaTheme="majorEastAsia" w:hAnsiTheme="majorEastAsia"/>
                <w:noProof/>
                <w:sz w:val="30"/>
                <w:szCs w:val="30"/>
              </w:rPr>
              <w:tab/>
            </w:r>
            <w:r w:rsidR="00E57301" w:rsidRPr="00E57301">
              <w:rPr>
                <w:rStyle w:val="a4"/>
                <w:rFonts w:asciiTheme="majorEastAsia" w:eastAsiaTheme="majorEastAsia" w:hAnsiTheme="majorEastAsia"/>
                <w:noProof/>
                <w:sz w:val="30"/>
                <w:szCs w:val="30"/>
              </w:rPr>
              <w:t>网上办事大厅界面上有哪些常用功能？</w:t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tab/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fldChar w:fldCharType="begin"/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instrText xml:space="preserve"> PAGEREF _Toc53507055 \h </w:instrText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fldChar w:fldCharType="separate"/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t>4</w:t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fldChar w:fldCharType="end"/>
            </w:r>
          </w:hyperlink>
        </w:p>
        <w:p w14:paraId="0CDDBEBF" w14:textId="0FA9E6C0" w:rsidR="00E57301" w:rsidRPr="00E57301" w:rsidRDefault="00230809">
          <w:pPr>
            <w:pStyle w:val="TOC1"/>
            <w:rPr>
              <w:rFonts w:asciiTheme="majorEastAsia" w:eastAsiaTheme="majorEastAsia" w:hAnsiTheme="majorEastAsia"/>
              <w:noProof/>
              <w:sz w:val="30"/>
              <w:szCs w:val="30"/>
            </w:rPr>
          </w:pPr>
          <w:hyperlink w:anchor="_Toc53507056" w:history="1">
            <w:r w:rsidR="00E57301" w:rsidRPr="00E57301">
              <w:rPr>
                <w:rStyle w:val="a4"/>
                <w:rFonts w:asciiTheme="majorEastAsia" w:eastAsiaTheme="majorEastAsia" w:hAnsiTheme="majorEastAsia"/>
                <w:noProof/>
                <w:sz w:val="30"/>
                <w:szCs w:val="30"/>
              </w:rPr>
              <w:t>三、</w:t>
            </w:r>
            <w:r w:rsidR="00E57301" w:rsidRPr="00E57301">
              <w:rPr>
                <w:rFonts w:asciiTheme="majorEastAsia" w:eastAsiaTheme="majorEastAsia" w:hAnsiTheme="majorEastAsia"/>
                <w:noProof/>
                <w:sz w:val="30"/>
                <w:szCs w:val="30"/>
              </w:rPr>
              <w:tab/>
            </w:r>
            <w:r w:rsidR="00E57301" w:rsidRPr="00E57301">
              <w:rPr>
                <w:rStyle w:val="a4"/>
                <w:rFonts w:asciiTheme="majorEastAsia" w:eastAsiaTheme="majorEastAsia" w:hAnsiTheme="majorEastAsia"/>
                <w:noProof/>
                <w:sz w:val="30"/>
                <w:szCs w:val="30"/>
              </w:rPr>
              <w:t>如何在网办大厅发起火车优惠卡申请流程？</w:t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tab/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fldChar w:fldCharType="begin"/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instrText xml:space="preserve"> PAGEREF _Toc53507056 \h </w:instrText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fldChar w:fldCharType="separate"/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t>7</w:t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fldChar w:fldCharType="end"/>
            </w:r>
          </w:hyperlink>
        </w:p>
        <w:p w14:paraId="31EB6633" w14:textId="29560534" w:rsidR="00E57301" w:rsidRPr="00E57301" w:rsidRDefault="00230809">
          <w:pPr>
            <w:pStyle w:val="TOC1"/>
            <w:rPr>
              <w:rFonts w:asciiTheme="majorEastAsia" w:eastAsiaTheme="majorEastAsia" w:hAnsiTheme="majorEastAsia"/>
              <w:noProof/>
              <w:sz w:val="30"/>
              <w:szCs w:val="30"/>
            </w:rPr>
          </w:pPr>
          <w:hyperlink w:anchor="_Toc53507057" w:history="1">
            <w:r w:rsidR="00E57301" w:rsidRPr="00E57301">
              <w:rPr>
                <w:rStyle w:val="a4"/>
                <w:rFonts w:asciiTheme="majorEastAsia" w:eastAsiaTheme="majorEastAsia" w:hAnsiTheme="majorEastAsia"/>
                <w:noProof/>
                <w:sz w:val="30"/>
                <w:szCs w:val="30"/>
              </w:rPr>
              <w:t>四、</w:t>
            </w:r>
            <w:r w:rsidR="00E57301">
              <w:rPr>
                <w:rStyle w:val="a4"/>
                <w:rFonts w:asciiTheme="majorEastAsia" w:eastAsiaTheme="majorEastAsia" w:hAnsiTheme="majorEastAsia" w:hint="eastAsia"/>
                <w:noProof/>
                <w:sz w:val="30"/>
                <w:szCs w:val="30"/>
              </w:rPr>
              <w:t xml:space="preserve"> </w:t>
            </w:r>
            <w:r w:rsidR="00E57301" w:rsidRPr="00E57301">
              <w:rPr>
                <w:rStyle w:val="a4"/>
                <w:rFonts w:asciiTheme="majorEastAsia" w:eastAsiaTheme="majorEastAsia" w:hAnsiTheme="majorEastAsia"/>
                <w:noProof/>
                <w:sz w:val="30"/>
                <w:szCs w:val="30"/>
              </w:rPr>
              <w:t>移动端操作指南</w:t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tab/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fldChar w:fldCharType="begin"/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instrText xml:space="preserve"> PAGEREF _Toc53507057 \h </w:instrText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fldChar w:fldCharType="separate"/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t>13</w:t>
            </w:r>
            <w:r w:rsidR="00E57301" w:rsidRPr="00E57301">
              <w:rPr>
                <w:rFonts w:asciiTheme="majorEastAsia" w:eastAsiaTheme="majorEastAsia" w:hAnsiTheme="majorEastAsia"/>
                <w:noProof/>
                <w:webHidden/>
                <w:sz w:val="30"/>
                <w:szCs w:val="30"/>
              </w:rPr>
              <w:fldChar w:fldCharType="end"/>
            </w:r>
          </w:hyperlink>
        </w:p>
        <w:p w14:paraId="3A412F4A" w14:textId="2EBC90F0" w:rsidR="004C26F4" w:rsidRPr="00E57301" w:rsidRDefault="00115CF9" w:rsidP="0001201F">
          <w:pPr>
            <w:rPr>
              <w:rStyle w:val="a4"/>
              <w:rFonts w:asciiTheme="majorEastAsia" w:eastAsiaTheme="majorEastAsia" w:hAnsiTheme="majorEastAsia"/>
              <w:noProof/>
              <w:sz w:val="30"/>
              <w:szCs w:val="30"/>
              <w:u w:val="none"/>
            </w:rPr>
          </w:pPr>
          <w:r w:rsidRPr="00E57301">
            <w:rPr>
              <w:rFonts w:asciiTheme="majorEastAsia" w:eastAsiaTheme="majorEastAsia" w:hAnsiTheme="majorEastAsia"/>
              <w:sz w:val="30"/>
              <w:szCs w:val="30"/>
              <w:lang w:val="zh-CN"/>
            </w:rPr>
            <w:fldChar w:fldCharType="end"/>
          </w:r>
        </w:p>
      </w:sdtContent>
    </w:sdt>
    <w:p w14:paraId="71C001C5" w14:textId="77777777" w:rsidR="00E479A0" w:rsidRDefault="00E479A0" w:rsidP="001046B1">
      <w:pPr>
        <w:pStyle w:val="1"/>
        <w:numPr>
          <w:ilvl w:val="0"/>
          <w:numId w:val="8"/>
        </w:numPr>
      </w:pPr>
      <w:bookmarkStart w:id="0" w:name="_Toc53507054"/>
      <w:r>
        <w:rPr>
          <w:rFonts w:hint="eastAsia"/>
        </w:rPr>
        <w:t>如何</w:t>
      </w:r>
      <w:r>
        <w:t>登陆网上</w:t>
      </w:r>
      <w:r>
        <w:rPr>
          <w:rFonts w:hint="eastAsia"/>
        </w:rPr>
        <w:t>办事</w:t>
      </w:r>
      <w:r>
        <w:t>大厅</w:t>
      </w:r>
      <w:bookmarkEnd w:id="0"/>
    </w:p>
    <w:p w14:paraId="6E10E53D" w14:textId="77777777" w:rsidR="00E479A0" w:rsidRPr="00A3139C" w:rsidRDefault="00E479A0" w:rsidP="00E479A0">
      <w:pPr>
        <w:rPr>
          <w:rFonts w:ascii="宋体" w:eastAsia="宋体" w:hAnsi="宋体"/>
          <w:b/>
          <w:sz w:val="28"/>
          <w:szCs w:val="28"/>
        </w:rPr>
      </w:pPr>
      <w:r w:rsidRPr="00A3139C">
        <w:rPr>
          <w:rFonts w:ascii="宋体" w:eastAsia="宋体" w:hAnsi="宋体" w:hint="eastAsia"/>
          <w:b/>
          <w:sz w:val="28"/>
          <w:szCs w:val="28"/>
        </w:rPr>
        <w:t>您可通过以下三种方式</w:t>
      </w:r>
      <w:r w:rsidR="001046B1">
        <w:rPr>
          <w:rFonts w:ascii="宋体" w:eastAsia="宋体" w:hAnsi="宋体" w:hint="eastAsia"/>
          <w:b/>
          <w:sz w:val="28"/>
          <w:szCs w:val="28"/>
        </w:rPr>
        <w:t>登陆</w:t>
      </w:r>
      <w:r w:rsidR="001046B1">
        <w:rPr>
          <w:rFonts w:ascii="宋体" w:eastAsia="宋体" w:hAnsi="宋体"/>
          <w:b/>
          <w:sz w:val="28"/>
          <w:szCs w:val="28"/>
        </w:rPr>
        <w:t>网上办事大厅体验</w:t>
      </w:r>
      <w:r w:rsidR="00801ADF">
        <w:rPr>
          <w:rFonts w:ascii="宋体" w:eastAsia="宋体" w:hAnsi="宋体" w:hint="eastAsia"/>
          <w:b/>
          <w:sz w:val="28"/>
          <w:szCs w:val="28"/>
        </w:rPr>
        <w:t>服务</w:t>
      </w:r>
      <w:r w:rsidRPr="00A3139C">
        <w:rPr>
          <w:rFonts w:ascii="宋体" w:eastAsia="宋体" w:hAnsi="宋体" w:hint="eastAsia"/>
          <w:b/>
          <w:sz w:val="28"/>
          <w:szCs w:val="28"/>
        </w:rPr>
        <w:t xml:space="preserve">： </w:t>
      </w:r>
    </w:p>
    <w:p w14:paraId="19374CF9" w14:textId="5B46ABF3" w:rsidR="00E479A0" w:rsidRPr="00A3139C" w:rsidRDefault="0071435F" w:rsidP="00BD1743">
      <w:pPr>
        <w:spacing w:line="360" w:lineRule="auto"/>
        <w:ind w:left="365" w:hangingChars="152" w:hanging="365"/>
        <w:rPr>
          <w:rFonts w:ascii="宋体" w:eastAsia="宋体" w:hAnsi="宋体"/>
          <w:sz w:val="24"/>
          <w:szCs w:val="24"/>
        </w:rPr>
      </w:pPr>
      <w:r w:rsidRPr="00A3139C">
        <w:rPr>
          <w:rFonts w:ascii="宋体" w:eastAsia="宋体" w:hAnsi="宋体"/>
          <w:sz w:val="24"/>
          <w:szCs w:val="24"/>
        </w:rPr>
        <w:t>1</w:t>
      </w:r>
      <w:r w:rsidRPr="00A3139C">
        <w:rPr>
          <w:rFonts w:ascii="宋体" w:eastAsia="宋体" w:hAnsi="宋体" w:hint="eastAsia"/>
          <w:sz w:val="24"/>
          <w:szCs w:val="24"/>
        </w:rPr>
        <w:t>．</w:t>
      </w:r>
      <w:r w:rsidR="00BD1743">
        <w:rPr>
          <w:rFonts w:ascii="宋体" w:eastAsia="宋体" w:hAnsi="宋体" w:hint="eastAsia"/>
          <w:sz w:val="24"/>
          <w:szCs w:val="24"/>
        </w:rPr>
        <w:t>通过</w:t>
      </w:r>
      <w:r w:rsidR="00BD1743">
        <w:rPr>
          <w:rFonts w:ascii="宋体" w:eastAsia="宋体" w:hAnsi="宋体"/>
          <w:sz w:val="24"/>
          <w:szCs w:val="24"/>
        </w:rPr>
        <w:t>输入</w:t>
      </w:r>
      <w:r w:rsidR="00E479A0" w:rsidRPr="00A3139C">
        <w:rPr>
          <w:rFonts w:ascii="宋体" w:eastAsia="宋体" w:hAnsi="宋体" w:hint="eastAsia"/>
          <w:sz w:val="24"/>
          <w:szCs w:val="24"/>
        </w:rPr>
        <w:t>链接地址：</w:t>
      </w:r>
      <w:hyperlink r:id="rId9" w:history="1">
        <w:r w:rsidR="005D5C02" w:rsidRPr="00F8610E">
          <w:rPr>
            <w:rStyle w:val="a4"/>
            <w:rFonts w:ascii="宋体" w:eastAsia="宋体" w:hAnsi="宋体"/>
            <w:sz w:val="24"/>
            <w:szCs w:val="24"/>
          </w:rPr>
          <w:t>https://ehall.v.zzu.edu.cn/</w:t>
        </w:r>
      </w:hyperlink>
      <w:r w:rsidR="005D5C02" w:rsidRPr="005D5C02">
        <w:rPr>
          <w:rFonts w:ascii="宋体" w:eastAsia="宋体" w:hAnsi="宋体" w:hint="eastAsia"/>
          <w:color w:val="FF0000"/>
          <w:sz w:val="24"/>
          <w:szCs w:val="24"/>
        </w:rPr>
        <w:t>（手机端也可以输入此地址进行登录）</w:t>
      </w:r>
    </w:p>
    <w:p w14:paraId="7990B103" w14:textId="77777777" w:rsidR="00E479A0" w:rsidRPr="00A3139C" w:rsidRDefault="0071435F" w:rsidP="00A3139C">
      <w:pPr>
        <w:spacing w:line="360" w:lineRule="auto"/>
        <w:ind w:left="365" w:hangingChars="152" w:hanging="365"/>
        <w:rPr>
          <w:rFonts w:ascii="宋体" w:eastAsia="宋体" w:hAnsi="宋体"/>
          <w:sz w:val="24"/>
          <w:szCs w:val="24"/>
        </w:rPr>
      </w:pPr>
      <w:r w:rsidRPr="00A3139C">
        <w:rPr>
          <w:rFonts w:ascii="宋体" w:eastAsia="宋体" w:hAnsi="宋体" w:hint="eastAsia"/>
          <w:sz w:val="24"/>
          <w:szCs w:val="24"/>
        </w:rPr>
        <w:t>2．</w:t>
      </w:r>
      <w:r w:rsidR="00E479A0" w:rsidRPr="00A3139C">
        <w:rPr>
          <w:rFonts w:ascii="宋体" w:eastAsia="宋体" w:hAnsi="宋体" w:hint="eastAsia"/>
          <w:sz w:val="24"/>
          <w:szCs w:val="24"/>
        </w:rPr>
        <w:t>可从学校主页信息门户登录入口，通过学校统一身份认证平台验证后进入信息门户，在业务导航条的“</w:t>
      </w:r>
      <w:r w:rsidR="001046B1">
        <w:rPr>
          <w:rFonts w:ascii="宋体" w:eastAsia="宋体" w:hAnsi="宋体" w:hint="eastAsia"/>
          <w:sz w:val="24"/>
          <w:szCs w:val="24"/>
        </w:rPr>
        <w:t>网上</w:t>
      </w:r>
      <w:r w:rsidR="00E479A0" w:rsidRPr="00A3139C">
        <w:rPr>
          <w:rFonts w:ascii="宋体" w:eastAsia="宋体" w:hAnsi="宋体" w:hint="eastAsia"/>
          <w:sz w:val="24"/>
          <w:szCs w:val="24"/>
        </w:rPr>
        <w:t>办事大厅”入口直接</w:t>
      </w:r>
      <w:r w:rsidR="001046B1">
        <w:rPr>
          <w:rFonts w:ascii="宋体" w:eastAsia="宋体" w:hAnsi="宋体" w:hint="eastAsia"/>
          <w:sz w:val="24"/>
          <w:szCs w:val="24"/>
        </w:rPr>
        <w:t>进入</w:t>
      </w:r>
      <w:r w:rsidR="00E479A0" w:rsidRPr="00A3139C">
        <w:rPr>
          <w:rFonts w:ascii="宋体" w:eastAsia="宋体" w:hAnsi="宋体" w:hint="eastAsia"/>
          <w:sz w:val="24"/>
          <w:szCs w:val="24"/>
        </w:rPr>
        <w:t xml:space="preserve">； </w:t>
      </w:r>
    </w:p>
    <w:p w14:paraId="3EE3C803" w14:textId="77777777" w:rsidR="0020071D" w:rsidRPr="0020071D" w:rsidRDefault="0020071D" w:rsidP="00A3139C">
      <w:pPr>
        <w:spacing w:line="360" w:lineRule="auto"/>
        <w:ind w:firstLineChars="152" w:firstLine="319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063E509" wp14:editId="53566FB9">
            <wp:extent cx="5274310" cy="2597150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CE1BF" w14:textId="374E0B58" w:rsidR="0071435F" w:rsidRPr="00A3139C" w:rsidRDefault="0071435F" w:rsidP="00A3139C">
      <w:pPr>
        <w:spacing w:line="360" w:lineRule="auto"/>
        <w:ind w:leftChars="1" w:left="364" w:hangingChars="151" w:hanging="362"/>
        <w:rPr>
          <w:rFonts w:ascii="宋体" w:eastAsia="宋体" w:hAnsi="宋体"/>
          <w:sz w:val="24"/>
          <w:szCs w:val="24"/>
        </w:rPr>
      </w:pPr>
      <w:r w:rsidRPr="00A3139C">
        <w:rPr>
          <w:rFonts w:ascii="宋体" w:eastAsia="宋体" w:hAnsi="宋体"/>
          <w:sz w:val="24"/>
          <w:szCs w:val="24"/>
        </w:rPr>
        <w:t>3</w:t>
      </w:r>
      <w:r w:rsidRPr="00A3139C">
        <w:rPr>
          <w:rFonts w:ascii="宋体" w:eastAsia="宋体" w:hAnsi="宋体" w:hint="eastAsia"/>
          <w:sz w:val="24"/>
          <w:szCs w:val="24"/>
        </w:rPr>
        <w:t>．</w:t>
      </w:r>
      <w:r w:rsidR="00E479A0" w:rsidRPr="00A3139C">
        <w:rPr>
          <w:rFonts w:ascii="宋体" w:eastAsia="宋体" w:hAnsi="宋体" w:hint="eastAsia"/>
          <w:sz w:val="24"/>
          <w:szCs w:val="24"/>
        </w:rPr>
        <w:t>可通</w:t>
      </w:r>
      <w:r w:rsidR="00762E66">
        <w:rPr>
          <w:rFonts w:ascii="宋体" w:eastAsia="宋体" w:hAnsi="宋体" w:hint="eastAsia"/>
          <w:sz w:val="24"/>
          <w:szCs w:val="24"/>
        </w:rPr>
        <w:t>过</w:t>
      </w:r>
      <w:r w:rsidR="00557CCF">
        <w:rPr>
          <w:rFonts w:ascii="宋体" w:eastAsia="宋体" w:hAnsi="宋体" w:hint="eastAsia"/>
          <w:sz w:val="24"/>
          <w:szCs w:val="24"/>
        </w:rPr>
        <w:t>此地址登录手机</w:t>
      </w:r>
      <w:proofErr w:type="gramStart"/>
      <w:r w:rsidR="00557CCF">
        <w:rPr>
          <w:rFonts w:ascii="宋体" w:eastAsia="宋体" w:hAnsi="宋体" w:hint="eastAsia"/>
          <w:sz w:val="24"/>
          <w:szCs w:val="24"/>
        </w:rPr>
        <w:t>端办事</w:t>
      </w:r>
      <w:proofErr w:type="gramEnd"/>
      <w:r w:rsidR="00557CCF">
        <w:rPr>
          <w:rFonts w:ascii="宋体" w:eastAsia="宋体" w:hAnsi="宋体" w:hint="eastAsia"/>
          <w:sz w:val="24"/>
          <w:szCs w:val="24"/>
        </w:rPr>
        <w:t>大厅</w:t>
      </w:r>
      <w:r w:rsidR="00557CCF" w:rsidRPr="00557CCF">
        <w:rPr>
          <w:rFonts w:ascii="宋体" w:eastAsia="宋体" w:hAnsi="宋体"/>
          <w:sz w:val="24"/>
          <w:szCs w:val="24"/>
        </w:rPr>
        <w:t>https://ehall.v.zzu.edu.cn/</w:t>
      </w:r>
      <w:r w:rsidR="00557CCF">
        <w:rPr>
          <w:rFonts w:ascii="宋体" w:eastAsia="宋体" w:hAnsi="宋体" w:hint="eastAsia"/>
          <w:sz w:val="24"/>
          <w:szCs w:val="24"/>
        </w:rPr>
        <w:t>。</w:t>
      </w:r>
      <w:r w:rsidR="00E479A0" w:rsidRPr="00A3139C">
        <w:rPr>
          <w:rFonts w:ascii="宋体" w:eastAsia="宋体" w:hAnsi="宋体" w:hint="eastAsia"/>
          <w:sz w:val="24"/>
          <w:szCs w:val="24"/>
        </w:rPr>
        <w:t>用户</w:t>
      </w:r>
      <w:r w:rsidR="00557CCF">
        <w:rPr>
          <w:rFonts w:ascii="宋体" w:eastAsia="宋体" w:hAnsi="宋体" w:hint="eastAsia"/>
          <w:sz w:val="24"/>
          <w:szCs w:val="24"/>
        </w:rPr>
        <w:t>输入统一</w:t>
      </w:r>
      <w:r w:rsidR="00E479A0" w:rsidRPr="00A3139C">
        <w:rPr>
          <w:rFonts w:ascii="宋体" w:eastAsia="宋体" w:hAnsi="宋体" w:hint="eastAsia"/>
          <w:sz w:val="24"/>
          <w:szCs w:val="24"/>
        </w:rPr>
        <w:t>身份</w:t>
      </w:r>
      <w:r w:rsidR="00557CCF">
        <w:rPr>
          <w:rFonts w:ascii="宋体" w:eastAsia="宋体" w:hAnsi="宋体" w:hint="eastAsia"/>
          <w:sz w:val="24"/>
          <w:szCs w:val="24"/>
        </w:rPr>
        <w:t>认证账号</w:t>
      </w:r>
      <w:r w:rsidR="00E479A0" w:rsidRPr="00A3139C">
        <w:rPr>
          <w:rFonts w:ascii="宋体" w:eastAsia="宋体" w:hAnsi="宋体" w:hint="eastAsia"/>
          <w:sz w:val="24"/>
          <w:szCs w:val="24"/>
        </w:rPr>
        <w:t>后进入</w:t>
      </w:r>
      <w:r w:rsidRPr="00A3139C">
        <w:rPr>
          <w:rFonts w:ascii="宋体" w:eastAsia="宋体" w:hAnsi="宋体" w:hint="eastAsia"/>
          <w:sz w:val="24"/>
          <w:szCs w:val="24"/>
        </w:rPr>
        <w:t>网上</w:t>
      </w:r>
      <w:r w:rsidRPr="00A3139C">
        <w:rPr>
          <w:rFonts w:ascii="宋体" w:eastAsia="宋体" w:hAnsi="宋体"/>
          <w:sz w:val="24"/>
          <w:szCs w:val="24"/>
        </w:rPr>
        <w:t>办事</w:t>
      </w:r>
      <w:r w:rsidRPr="00A3139C">
        <w:rPr>
          <w:rFonts w:ascii="宋体" w:eastAsia="宋体" w:hAnsi="宋体" w:hint="eastAsia"/>
          <w:sz w:val="24"/>
          <w:szCs w:val="24"/>
        </w:rPr>
        <w:t>大厅</w:t>
      </w:r>
      <w:r w:rsidR="00E479A0" w:rsidRPr="00A3139C">
        <w:rPr>
          <w:rFonts w:ascii="宋体" w:eastAsia="宋体" w:hAnsi="宋体" w:hint="eastAsia"/>
          <w:sz w:val="24"/>
          <w:szCs w:val="24"/>
        </w:rPr>
        <w:t>，获取“</w:t>
      </w:r>
      <w:r w:rsidRPr="00A3139C">
        <w:rPr>
          <w:rFonts w:ascii="宋体" w:eastAsia="宋体" w:hAnsi="宋体" w:hint="eastAsia"/>
          <w:sz w:val="24"/>
          <w:szCs w:val="24"/>
        </w:rPr>
        <w:t>网上办事</w:t>
      </w:r>
      <w:r w:rsidR="00E479A0" w:rsidRPr="00A3139C">
        <w:rPr>
          <w:rFonts w:ascii="宋体" w:eastAsia="宋体" w:hAnsi="宋体" w:hint="eastAsia"/>
          <w:sz w:val="24"/>
          <w:szCs w:val="24"/>
        </w:rPr>
        <w:t>大厅”移动端服务。</w:t>
      </w:r>
      <w:r w:rsidR="00AA6CD8">
        <w:rPr>
          <w:rFonts w:ascii="宋体" w:eastAsia="宋体" w:hAnsi="宋体" w:hint="eastAsia"/>
          <w:sz w:val="24"/>
          <w:szCs w:val="24"/>
        </w:rPr>
        <w:t>（手机</w:t>
      </w:r>
      <w:proofErr w:type="gramStart"/>
      <w:r w:rsidR="00AA6CD8">
        <w:rPr>
          <w:rFonts w:ascii="宋体" w:eastAsia="宋体" w:hAnsi="宋体" w:hint="eastAsia"/>
          <w:sz w:val="24"/>
          <w:szCs w:val="24"/>
        </w:rPr>
        <w:t>端其他</w:t>
      </w:r>
      <w:proofErr w:type="gramEnd"/>
      <w:r w:rsidR="00AA6CD8">
        <w:rPr>
          <w:rFonts w:ascii="宋体" w:eastAsia="宋体" w:hAnsi="宋体" w:hint="eastAsia"/>
          <w:sz w:val="24"/>
          <w:szCs w:val="24"/>
        </w:rPr>
        <w:t>登录入口暂未开通）</w:t>
      </w:r>
    </w:p>
    <w:p w14:paraId="28ED413E" w14:textId="77777777" w:rsidR="0071435F" w:rsidRPr="00A3139C" w:rsidRDefault="0071435F" w:rsidP="0071435F">
      <w:pPr>
        <w:ind w:leftChars="1" w:left="426" w:hangingChars="151" w:hanging="424"/>
        <w:rPr>
          <w:rFonts w:ascii="宋体" w:eastAsia="宋体" w:hAnsi="宋体"/>
          <w:b/>
          <w:sz w:val="28"/>
          <w:szCs w:val="28"/>
        </w:rPr>
      </w:pPr>
      <w:r w:rsidRPr="00A3139C">
        <w:rPr>
          <w:rFonts w:ascii="宋体" w:eastAsia="宋体" w:hAnsi="宋体" w:hint="eastAsia"/>
          <w:b/>
          <w:sz w:val="28"/>
          <w:szCs w:val="28"/>
        </w:rPr>
        <w:t xml:space="preserve">温馨提示： </w:t>
      </w:r>
    </w:p>
    <w:p w14:paraId="30ECADBC" w14:textId="77777777" w:rsidR="004F3AA7" w:rsidRDefault="004F3AA7" w:rsidP="004F3AA7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4F3AA7">
        <w:rPr>
          <w:rFonts w:ascii="宋体" w:eastAsia="宋体" w:hAnsi="宋体" w:hint="eastAsia"/>
          <w:sz w:val="24"/>
          <w:szCs w:val="24"/>
        </w:rPr>
        <w:t>网上办事大厅已实现与学校统一认证系统对接，须通过统一认证登录后才能进入办事大厅系统。认证登录的账号是教职工和学生的校园卡号。其中本科生和研究生的卡号与学号相同，留学生使用网络管理中心办理的上网账号。</w:t>
      </w:r>
    </w:p>
    <w:p w14:paraId="02D1C058" w14:textId="77777777" w:rsidR="004F3AA7" w:rsidRDefault="004F3AA7" w:rsidP="004F3AA7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4F3AA7">
        <w:rPr>
          <w:rFonts w:ascii="宋体" w:eastAsia="宋体" w:hAnsi="宋体" w:hint="eastAsia"/>
          <w:sz w:val="24"/>
          <w:szCs w:val="24"/>
        </w:rPr>
        <w:t>教职工的登录密码，与登录科研系统、无线上网、家属区上网的密码相同，若您忘记密码，请致电67781506修改，需要提供自己的校园卡号、身份证号等信息确认身份。若您从未修改过密码，请尝试使用身份证号后8位或“12345678”。</w:t>
      </w:r>
    </w:p>
    <w:p w14:paraId="43CCA88A" w14:textId="77777777" w:rsidR="00E479A0" w:rsidRPr="004F3AA7" w:rsidRDefault="004F3AA7" w:rsidP="004F3AA7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4F3AA7">
        <w:rPr>
          <w:rFonts w:ascii="宋体" w:eastAsia="宋体" w:hAnsi="宋体" w:hint="eastAsia"/>
          <w:sz w:val="24"/>
          <w:szCs w:val="24"/>
        </w:rPr>
        <w:t>本科生、研究生和留学生的登录密码，与登录校园无线网和访问业务应用软件系统的密码相同（教务管理系统或研究生管理系统）。若忘记密码，请到学校门户网站“忘记密码”找回密码。若无法找回密码，请致电网络管理中心修改，需要提供校园卡号、身份证号、所学专业等信息确认身份。电话：新校区67783086、67781507；盛和</w:t>
      </w:r>
      <w:proofErr w:type="gramStart"/>
      <w:r w:rsidRPr="004F3AA7">
        <w:rPr>
          <w:rFonts w:ascii="宋体" w:eastAsia="宋体" w:hAnsi="宋体" w:hint="eastAsia"/>
          <w:sz w:val="24"/>
          <w:szCs w:val="24"/>
        </w:rPr>
        <w:t>苑67783087</w:t>
      </w:r>
      <w:proofErr w:type="gramEnd"/>
      <w:r w:rsidRPr="004F3AA7">
        <w:rPr>
          <w:rFonts w:ascii="宋体" w:eastAsia="宋体" w:hAnsi="宋体" w:hint="eastAsia"/>
          <w:sz w:val="24"/>
          <w:szCs w:val="24"/>
        </w:rPr>
        <w:t>；南校区67767150；北校区63887130；东校区66658055。</w:t>
      </w:r>
      <w:r w:rsidR="00E479A0" w:rsidRPr="004F3AA7">
        <w:rPr>
          <w:rFonts w:ascii="宋体" w:eastAsia="宋体" w:hAnsi="宋体" w:hint="eastAsia"/>
          <w:sz w:val="24"/>
          <w:szCs w:val="24"/>
        </w:rPr>
        <w:t xml:space="preserve"> </w:t>
      </w:r>
    </w:p>
    <w:p w14:paraId="1CEE42F4" w14:textId="08ACC24C" w:rsidR="00DA1676" w:rsidRPr="005F731B" w:rsidRDefault="00A3139C" w:rsidP="005F731B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A3139C">
        <w:rPr>
          <w:rFonts w:ascii="宋体" w:eastAsia="宋体" w:hAnsi="宋体" w:hint="eastAsia"/>
          <w:sz w:val="24"/>
          <w:szCs w:val="24"/>
        </w:rPr>
        <w:t>访问</w:t>
      </w:r>
      <w:r w:rsidR="004F3AA7" w:rsidRPr="004F3AA7">
        <w:rPr>
          <w:rFonts w:ascii="宋体" w:eastAsia="宋体" w:hAnsi="宋体" w:hint="eastAsia"/>
          <w:color w:val="000000" w:themeColor="text1"/>
          <w:sz w:val="24"/>
          <w:szCs w:val="24"/>
        </w:rPr>
        <w:t>网上办事</w:t>
      </w:r>
      <w:r w:rsidR="004F3AA7" w:rsidRPr="004F3AA7">
        <w:rPr>
          <w:rFonts w:ascii="宋体" w:eastAsia="宋体" w:hAnsi="宋体"/>
          <w:color w:val="000000" w:themeColor="text1"/>
          <w:sz w:val="24"/>
          <w:szCs w:val="24"/>
        </w:rPr>
        <w:t>大厅</w:t>
      </w:r>
      <w:r w:rsidRPr="00A3139C">
        <w:rPr>
          <w:rFonts w:ascii="宋体" w:eastAsia="宋体" w:hAnsi="宋体" w:hint="eastAsia"/>
          <w:sz w:val="24"/>
          <w:szCs w:val="24"/>
        </w:rPr>
        <w:t>支持以下浏览器 Chrome、Microsoft IE8+、Edge、Firefox、Safari、360，</w:t>
      </w:r>
      <w:r w:rsidR="00762E66">
        <w:rPr>
          <w:rFonts w:ascii="宋体" w:eastAsia="宋体" w:hAnsi="宋体" w:hint="eastAsia"/>
          <w:sz w:val="24"/>
          <w:szCs w:val="24"/>
        </w:rPr>
        <w:t>优先</w:t>
      </w:r>
      <w:r w:rsidRPr="00A3139C">
        <w:rPr>
          <w:rFonts w:ascii="宋体" w:eastAsia="宋体" w:hAnsi="宋体" w:hint="eastAsia"/>
          <w:sz w:val="24"/>
          <w:szCs w:val="24"/>
        </w:rPr>
        <w:t>推荐使用Chrome内核的浏览器或采用</w:t>
      </w:r>
      <w:r w:rsidR="00AA4D5D">
        <w:rPr>
          <w:rFonts w:ascii="宋体" w:eastAsia="宋体" w:hAnsi="宋体" w:hint="eastAsia"/>
          <w:sz w:val="24"/>
          <w:szCs w:val="24"/>
        </w:rPr>
        <w:t>IE</w:t>
      </w:r>
      <w:r w:rsidR="00AA4D5D">
        <w:rPr>
          <w:rFonts w:ascii="宋体" w:eastAsia="宋体" w:hAnsi="宋体"/>
          <w:sz w:val="24"/>
          <w:szCs w:val="24"/>
        </w:rPr>
        <w:t>内核</w:t>
      </w:r>
      <w:proofErr w:type="gramStart"/>
      <w:r w:rsidRPr="00A3139C">
        <w:rPr>
          <w:rFonts w:ascii="宋体" w:eastAsia="宋体" w:hAnsi="宋体" w:hint="eastAsia"/>
          <w:sz w:val="24"/>
          <w:szCs w:val="24"/>
        </w:rPr>
        <w:t>极速模式</w:t>
      </w:r>
      <w:proofErr w:type="gramEnd"/>
      <w:r w:rsidRPr="00A3139C">
        <w:rPr>
          <w:rFonts w:ascii="宋体" w:eastAsia="宋体" w:hAnsi="宋体" w:hint="eastAsia"/>
          <w:sz w:val="24"/>
          <w:szCs w:val="24"/>
        </w:rPr>
        <w:t>访问。</w:t>
      </w:r>
    </w:p>
    <w:p w14:paraId="7B8B42E9" w14:textId="77777777" w:rsidR="00E479A0" w:rsidRDefault="004F3AA7" w:rsidP="001046B1">
      <w:pPr>
        <w:pStyle w:val="1"/>
        <w:numPr>
          <w:ilvl w:val="0"/>
          <w:numId w:val="8"/>
        </w:numPr>
      </w:pPr>
      <w:bookmarkStart w:id="1" w:name="_Toc53507055"/>
      <w:r w:rsidRPr="004F3AA7">
        <w:rPr>
          <w:rFonts w:hint="eastAsia"/>
          <w:color w:val="000000" w:themeColor="text1"/>
        </w:rPr>
        <w:lastRenderedPageBreak/>
        <w:t>网上办事</w:t>
      </w:r>
      <w:r w:rsidRPr="004F3AA7">
        <w:rPr>
          <w:color w:val="000000" w:themeColor="text1"/>
        </w:rPr>
        <w:t>大厅</w:t>
      </w:r>
      <w:r w:rsidR="00CB1485" w:rsidRPr="00CB1485">
        <w:rPr>
          <w:rFonts w:hint="eastAsia"/>
        </w:rPr>
        <w:t>界面上有哪些常用功能？</w:t>
      </w:r>
      <w:bookmarkEnd w:id="1"/>
    </w:p>
    <w:p w14:paraId="2892CE4C" w14:textId="5A6F4546" w:rsidR="00CB1485" w:rsidRDefault="007459A5" w:rsidP="00217DB1">
      <w:pPr>
        <w:ind w:leftChars="-742" w:hangingChars="742" w:hanging="1558"/>
      </w:pPr>
      <w:r>
        <w:rPr>
          <w:noProof/>
        </w:rPr>
        <w:drawing>
          <wp:inline distT="0" distB="0" distL="0" distR="0" wp14:anchorId="79C1692A" wp14:editId="4D7BC0E5">
            <wp:extent cx="7385050" cy="5530850"/>
            <wp:effectExtent l="0" t="0" r="635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402057" cy="5543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0F195" w14:textId="77777777" w:rsidR="00CB1485" w:rsidRDefault="00CB1485" w:rsidP="002378F0">
      <w:pPr>
        <w:spacing w:line="360" w:lineRule="auto"/>
        <w:rPr>
          <w:rFonts w:ascii="宋体" w:eastAsia="宋体" w:hAnsi="宋体"/>
          <w:sz w:val="24"/>
          <w:szCs w:val="24"/>
        </w:rPr>
      </w:pPr>
      <w:r w:rsidRPr="00CB1485">
        <w:rPr>
          <w:rFonts w:ascii="宋体" w:eastAsia="宋体" w:hAnsi="宋体" w:hint="eastAsia"/>
          <w:sz w:val="24"/>
          <w:szCs w:val="24"/>
        </w:rPr>
        <w:t>成功登录后，</w:t>
      </w:r>
      <w:r w:rsidR="004F3AA7">
        <w:rPr>
          <w:rFonts w:ascii="宋体" w:eastAsia="宋体" w:hAnsi="宋体" w:hint="eastAsia"/>
          <w:sz w:val="24"/>
          <w:szCs w:val="24"/>
        </w:rPr>
        <w:t>网上</w:t>
      </w:r>
      <w:r w:rsidR="004F3AA7">
        <w:rPr>
          <w:rFonts w:ascii="宋体" w:eastAsia="宋体" w:hAnsi="宋体"/>
          <w:sz w:val="24"/>
          <w:szCs w:val="24"/>
        </w:rPr>
        <w:t>办事</w:t>
      </w:r>
      <w:r w:rsidR="004F3AA7">
        <w:rPr>
          <w:rFonts w:ascii="宋体" w:eastAsia="宋体" w:hAnsi="宋体" w:hint="eastAsia"/>
          <w:sz w:val="24"/>
          <w:szCs w:val="24"/>
        </w:rPr>
        <w:t>大厅</w:t>
      </w:r>
      <w:r w:rsidRPr="00CB1485">
        <w:rPr>
          <w:rFonts w:ascii="宋体" w:eastAsia="宋体" w:hAnsi="宋体" w:hint="eastAsia"/>
          <w:sz w:val="24"/>
          <w:szCs w:val="24"/>
        </w:rPr>
        <w:t xml:space="preserve">首页主要呈现如上图界面： </w:t>
      </w:r>
    </w:p>
    <w:p w14:paraId="7640AEE7" w14:textId="77777777" w:rsidR="00217DB1" w:rsidRPr="00224E28" w:rsidRDefault="00217DB1" w:rsidP="00217DB1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224E28">
        <w:rPr>
          <w:rFonts w:ascii="宋体" w:eastAsia="宋体" w:hAnsi="宋体" w:hint="eastAsia"/>
          <w:sz w:val="24"/>
          <w:szCs w:val="24"/>
        </w:rPr>
        <w:t xml:space="preserve">常用功能区主要提供了与当前用户相关的事项提醒功能： </w:t>
      </w:r>
    </w:p>
    <w:p w14:paraId="2A82C297" w14:textId="77777777" w:rsidR="00217DB1" w:rsidRPr="002F3E81" w:rsidRDefault="00217DB1" w:rsidP="00217DB1">
      <w:pPr>
        <w:pStyle w:val="a3"/>
        <w:numPr>
          <w:ilvl w:val="0"/>
          <w:numId w:val="5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“网站</w:t>
      </w:r>
      <w:r w:rsidRPr="002F3E81">
        <w:rPr>
          <w:rFonts w:ascii="宋体" w:eastAsia="宋体" w:hAnsi="宋体" w:hint="eastAsia"/>
          <w:sz w:val="24"/>
          <w:szCs w:val="24"/>
        </w:rPr>
        <w:t>首页</w:t>
      </w:r>
      <w:r>
        <w:rPr>
          <w:rFonts w:ascii="宋体" w:eastAsia="宋体" w:hAnsi="宋体" w:hint="eastAsia"/>
          <w:sz w:val="24"/>
          <w:szCs w:val="24"/>
        </w:rPr>
        <w:t>”：</w:t>
      </w:r>
      <w:r w:rsidRPr="002378F0">
        <w:rPr>
          <w:rFonts w:ascii="宋体" w:eastAsia="宋体" w:hAnsi="宋体" w:hint="eastAsia"/>
          <w:sz w:val="24"/>
          <w:szCs w:val="24"/>
        </w:rPr>
        <w:t>首页默认显示推荐事项</w:t>
      </w:r>
    </w:p>
    <w:p w14:paraId="756FD945" w14:textId="77777777" w:rsidR="00217DB1" w:rsidRPr="002378F0" w:rsidRDefault="00217DB1" w:rsidP="00217DB1">
      <w:pPr>
        <w:pStyle w:val="a3"/>
        <w:numPr>
          <w:ilvl w:val="0"/>
          <w:numId w:val="5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2378F0">
        <w:rPr>
          <w:rFonts w:ascii="宋体" w:eastAsia="宋体" w:hAnsi="宋体"/>
          <w:sz w:val="24"/>
          <w:szCs w:val="24"/>
        </w:rPr>
        <w:t>“</w:t>
      </w:r>
      <w:r w:rsidRPr="002378F0">
        <w:rPr>
          <w:rFonts w:ascii="宋体" w:eastAsia="宋体" w:hAnsi="宋体" w:hint="eastAsia"/>
          <w:sz w:val="24"/>
          <w:szCs w:val="24"/>
        </w:rPr>
        <w:t>待</w:t>
      </w:r>
      <w:r>
        <w:rPr>
          <w:rFonts w:ascii="宋体" w:eastAsia="宋体" w:hAnsi="宋体" w:hint="eastAsia"/>
          <w:sz w:val="24"/>
          <w:szCs w:val="24"/>
        </w:rPr>
        <w:t>办事项”：仅针对有审批权限的用户，可以继续</w:t>
      </w:r>
      <w:r>
        <w:rPr>
          <w:rFonts w:ascii="宋体" w:eastAsia="宋体" w:hAnsi="宋体"/>
          <w:sz w:val="24"/>
          <w:szCs w:val="24"/>
        </w:rPr>
        <w:t>办理</w:t>
      </w:r>
      <w:r>
        <w:rPr>
          <w:rFonts w:ascii="宋体" w:eastAsia="宋体" w:hAnsi="宋体" w:hint="eastAsia"/>
          <w:sz w:val="24"/>
          <w:szCs w:val="24"/>
        </w:rPr>
        <w:t>或需要</w:t>
      </w:r>
      <w:r w:rsidRPr="002378F0">
        <w:rPr>
          <w:rFonts w:ascii="宋体" w:eastAsia="宋体" w:hAnsi="宋体" w:hint="eastAsia"/>
          <w:sz w:val="24"/>
          <w:szCs w:val="24"/>
        </w:rPr>
        <w:t>审核的事项</w:t>
      </w:r>
      <w:r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/>
          <w:sz w:val="24"/>
          <w:szCs w:val="24"/>
        </w:rPr>
        <w:t>并提供</w:t>
      </w:r>
      <w:r w:rsidRPr="002378F0">
        <w:rPr>
          <w:rFonts w:ascii="宋体" w:eastAsia="宋体" w:hAnsi="宋体" w:hint="eastAsia"/>
          <w:sz w:val="24"/>
          <w:szCs w:val="24"/>
        </w:rPr>
        <w:t>待审核</w:t>
      </w:r>
      <w:r>
        <w:rPr>
          <w:rFonts w:ascii="宋体" w:eastAsia="宋体" w:hAnsi="宋体" w:hint="eastAsia"/>
          <w:sz w:val="24"/>
          <w:szCs w:val="24"/>
        </w:rPr>
        <w:t>消息</w:t>
      </w:r>
      <w:r w:rsidRPr="002378F0">
        <w:rPr>
          <w:rFonts w:ascii="宋体" w:eastAsia="宋体" w:hAnsi="宋体" w:hint="eastAsia"/>
          <w:sz w:val="24"/>
          <w:szCs w:val="24"/>
        </w:rPr>
        <w:t>提醒；</w:t>
      </w:r>
      <w:r w:rsidRPr="002378F0">
        <w:rPr>
          <w:rFonts w:ascii="宋体" w:eastAsia="宋体" w:hAnsi="宋体"/>
          <w:sz w:val="24"/>
          <w:szCs w:val="24"/>
        </w:rPr>
        <w:t xml:space="preserve"> </w:t>
      </w:r>
    </w:p>
    <w:p w14:paraId="5EEF11AB" w14:textId="77777777" w:rsidR="00217DB1" w:rsidRPr="002F3E81" w:rsidRDefault="00217DB1" w:rsidP="00217DB1">
      <w:pPr>
        <w:pStyle w:val="a3"/>
        <w:numPr>
          <w:ilvl w:val="0"/>
          <w:numId w:val="5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2378F0">
        <w:rPr>
          <w:rFonts w:ascii="宋体" w:eastAsia="宋体" w:hAnsi="宋体"/>
          <w:sz w:val="24"/>
          <w:szCs w:val="24"/>
        </w:rPr>
        <w:t>“</w:t>
      </w:r>
      <w:r w:rsidRPr="002378F0">
        <w:rPr>
          <w:rFonts w:ascii="宋体" w:eastAsia="宋体" w:hAnsi="宋体" w:hint="eastAsia"/>
          <w:sz w:val="24"/>
          <w:szCs w:val="24"/>
        </w:rPr>
        <w:t>进行中</w:t>
      </w:r>
      <w:r>
        <w:rPr>
          <w:rFonts w:ascii="宋体" w:eastAsia="宋体" w:hAnsi="宋体" w:hint="eastAsia"/>
          <w:sz w:val="24"/>
          <w:szCs w:val="24"/>
        </w:rPr>
        <w:t>事项”：主要是指发起或参与审核且未办结事项，</w:t>
      </w:r>
      <w:r w:rsidRPr="002378F0">
        <w:rPr>
          <w:rFonts w:ascii="宋体" w:eastAsia="宋体" w:hAnsi="宋体" w:hint="eastAsia"/>
          <w:sz w:val="24"/>
          <w:szCs w:val="24"/>
        </w:rPr>
        <w:t>可以查询到事项</w:t>
      </w:r>
      <w:r>
        <w:rPr>
          <w:rFonts w:ascii="宋体" w:eastAsia="宋体" w:hAnsi="宋体" w:hint="eastAsia"/>
          <w:sz w:val="24"/>
          <w:szCs w:val="24"/>
        </w:rPr>
        <w:t>的</w:t>
      </w:r>
      <w:r>
        <w:rPr>
          <w:rFonts w:ascii="宋体" w:eastAsia="宋体" w:hAnsi="宋体"/>
          <w:sz w:val="24"/>
          <w:szCs w:val="24"/>
        </w:rPr>
        <w:t>办理</w:t>
      </w:r>
      <w:r>
        <w:rPr>
          <w:rFonts w:ascii="宋体" w:eastAsia="宋体" w:hAnsi="宋体" w:hint="eastAsia"/>
          <w:sz w:val="24"/>
          <w:szCs w:val="24"/>
        </w:rPr>
        <w:t>进度</w:t>
      </w:r>
      <w:r>
        <w:rPr>
          <w:rFonts w:ascii="宋体" w:eastAsia="宋体" w:hAnsi="宋体"/>
          <w:sz w:val="24"/>
          <w:szCs w:val="24"/>
        </w:rPr>
        <w:t>明细；</w:t>
      </w:r>
    </w:p>
    <w:p w14:paraId="1485B2A7" w14:textId="77777777" w:rsidR="00217DB1" w:rsidRDefault="00217DB1" w:rsidP="00217DB1">
      <w:pPr>
        <w:pStyle w:val="a3"/>
        <w:numPr>
          <w:ilvl w:val="0"/>
          <w:numId w:val="5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2378F0">
        <w:rPr>
          <w:rFonts w:ascii="宋体" w:eastAsia="宋体" w:hAnsi="宋体"/>
          <w:sz w:val="24"/>
          <w:szCs w:val="24"/>
        </w:rPr>
        <w:t>“</w:t>
      </w:r>
      <w:r>
        <w:rPr>
          <w:rFonts w:ascii="宋体" w:eastAsia="宋体" w:hAnsi="宋体" w:hint="eastAsia"/>
          <w:sz w:val="24"/>
          <w:szCs w:val="24"/>
        </w:rPr>
        <w:t>已完成</w:t>
      </w:r>
      <w:r w:rsidR="00762E66">
        <w:rPr>
          <w:rFonts w:ascii="宋体" w:eastAsia="宋体" w:hAnsi="宋体" w:hint="eastAsia"/>
          <w:sz w:val="24"/>
          <w:szCs w:val="24"/>
        </w:rPr>
        <w:t>事项</w:t>
      </w:r>
      <w:r>
        <w:rPr>
          <w:rFonts w:ascii="宋体" w:eastAsia="宋体" w:hAnsi="宋体" w:hint="eastAsia"/>
          <w:sz w:val="24"/>
          <w:szCs w:val="24"/>
        </w:rPr>
        <w:t>”：主要是指发起或参与审核的办理完毕的事项，</w:t>
      </w:r>
      <w:r w:rsidRPr="002378F0">
        <w:rPr>
          <w:rFonts w:ascii="宋体" w:eastAsia="宋体" w:hAnsi="宋体" w:hint="eastAsia"/>
          <w:sz w:val="24"/>
          <w:szCs w:val="24"/>
        </w:rPr>
        <w:t>可以查询到“已完成”</w:t>
      </w:r>
      <w:r>
        <w:rPr>
          <w:rFonts w:ascii="宋体" w:eastAsia="宋体" w:hAnsi="宋体" w:hint="eastAsia"/>
          <w:sz w:val="24"/>
          <w:szCs w:val="24"/>
        </w:rPr>
        <w:t>事项</w:t>
      </w:r>
      <w:r>
        <w:rPr>
          <w:rFonts w:ascii="宋体" w:eastAsia="宋体" w:hAnsi="宋体"/>
          <w:sz w:val="24"/>
          <w:szCs w:val="24"/>
        </w:rPr>
        <w:t>的办理结果及明细，还可以对</w:t>
      </w:r>
      <w:r>
        <w:rPr>
          <w:rFonts w:ascii="宋体" w:eastAsia="宋体" w:hAnsi="宋体" w:hint="eastAsia"/>
          <w:sz w:val="24"/>
          <w:szCs w:val="24"/>
        </w:rPr>
        <w:t>事项</w:t>
      </w:r>
      <w:r>
        <w:rPr>
          <w:rFonts w:ascii="宋体" w:eastAsia="宋体" w:hAnsi="宋体"/>
          <w:sz w:val="24"/>
          <w:szCs w:val="24"/>
        </w:rPr>
        <w:t>进行评价</w:t>
      </w:r>
      <w:r>
        <w:rPr>
          <w:rFonts w:ascii="宋体" w:eastAsia="宋体" w:hAnsi="宋体" w:hint="eastAsia"/>
          <w:sz w:val="24"/>
          <w:szCs w:val="24"/>
        </w:rPr>
        <w:t>；</w:t>
      </w:r>
    </w:p>
    <w:p w14:paraId="682368DD" w14:textId="77777777" w:rsidR="00217DB1" w:rsidRDefault="00217DB1" w:rsidP="00217DB1">
      <w:pPr>
        <w:pStyle w:val="a3"/>
        <w:numPr>
          <w:ilvl w:val="0"/>
          <w:numId w:val="5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lastRenderedPageBreak/>
        <w:t>“抄送</w:t>
      </w:r>
      <w:r>
        <w:rPr>
          <w:rFonts w:ascii="宋体" w:eastAsia="宋体" w:hAnsi="宋体"/>
          <w:sz w:val="24"/>
          <w:szCs w:val="24"/>
        </w:rPr>
        <w:t>事项</w:t>
      </w:r>
      <w:r>
        <w:rPr>
          <w:rFonts w:ascii="宋体" w:eastAsia="宋体" w:hAnsi="宋体" w:hint="eastAsia"/>
          <w:sz w:val="24"/>
          <w:szCs w:val="24"/>
        </w:rPr>
        <w:t>”</w:t>
      </w:r>
      <w:r>
        <w:rPr>
          <w:rFonts w:ascii="宋体" w:eastAsia="宋体" w:hAnsi="宋体"/>
          <w:sz w:val="24"/>
          <w:szCs w:val="24"/>
        </w:rPr>
        <w:t>：</w:t>
      </w:r>
      <w:r>
        <w:rPr>
          <w:rFonts w:ascii="宋体" w:eastAsia="宋体" w:hAnsi="宋体" w:hint="eastAsia"/>
          <w:sz w:val="24"/>
          <w:szCs w:val="24"/>
        </w:rPr>
        <w:t>主要</w:t>
      </w:r>
      <w:r>
        <w:rPr>
          <w:rFonts w:ascii="宋体" w:eastAsia="宋体" w:hAnsi="宋体"/>
          <w:sz w:val="24"/>
          <w:szCs w:val="24"/>
        </w:rPr>
        <w:t>为</w:t>
      </w:r>
      <w:r>
        <w:rPr>
          <w:rFonts w:ascii="宋体" w:eastAsia="宋体" w:hAnsi="宋体" w:hint="eastAsia"/>
          <w:sz w:val="24"/>
          <w:szCs w:val="24"/>
        </w:rPr>
        <w:t>不需要</w:t>
      </w:r>
      <w:r>
        <w:rPr>
          <w:rFonts w:ascii="宋体" w:eastAsia="宋体" w:hAnsi="宋体"/>
          <w:sz w:val="24"/>
          <w:szCs w:val="24"/>
        </w:rPr>
        <w:t>审核</w:t>
      </w:r>
      <w:r>
        <w:rPr>
          <w:rFonts w:ascii="宋体" w:eastAsia="宋体" w:hAnsi="宋体" w:hint="eastAsia"/>
          <w:sz w:val="24"/>
          <w:szCs w:val="24"/>
        </w:rPr>
        <w:t>但</w:t>
      </w:r>
      <w:r>
        <w:rPr>
          <w:rFonts w:ascii="宋体" w:eastAsia="宋体" w:hAnsi="宋体"/>
          <w:sz w:val="24"/>
          <w:szCs w:val="24"/>
        </w:rPr>
        <w:t>需</w:t>
      </w:r>
      <w:r w:rsidR="00762E66">
        <w:rPr>
          <w:rFonts w:ascii="宋体" w:eastAsia="宋体" w:hAnsi="宋体" w:hint="eastAsia"/>
          <w:sz w:val="24"/>
          <w:szCs w:val="24"/>
        </w:rPr>
        <w:t>了解</w:t>
      </w:r>
      <w:r>
        <w:rPr>
          <w:rFonts w:ascii="宋体" w:eastAsia="宋体" w:hAnsi="宋体"/>
          <w:sz w:val="24"/>
          <w:szCs w:val="24"/>
        </w:rPr>
        <w:t>相关结果的事项，</w:t>
      </w:r>
      <w:r>
        <w:rPr>
          <w:rFonts w:ascii="宋体" w:eastAsia="宋体" w:hAnsi="宋体" w:hint="eastAsia"/>
          <w:sz w:val="24"/>
          <w:szCs w:val="24"/>
        </w:rPr>
        <w:t>；</w:t>
      </w:r>
    </w:p>
    <w:p w14:paraId="317AC8F8" w14:textId="77777777" w:rsidR="00217DB1" w:rsidRPr="00217DB1" w:rsidRDefault="00217DB1" w:rsidP="00217DB1">
      <w:pPr>
        <w:pStyle w:val="a3"/>
        <w:numPr>
          <w:ilvl w:val="0"/>
          <w:numId w:val="5"/>
        </w:numPr>
        <w:spacing w:afterLines="100" w:after="312" w:line="360" w:lineRule="auto"/>
        <w:ind w:left="845" w:firstLineChars="0"/>
        <w:rPr>
          <w:rFonts w:ascii="宋体" w:eastAsia="宋体" w:hAnsi="宋体"/>
          <w:sz w:val="24"/>
          <w:szCs w:val="24"/>
        </w:rPr>
      </w:pPr>
      <w:r w:rsidRPr="00217DB1">
        <w:rPr>
          <w:rFonts w:ascii="宋体" w:eastAsia="宋体" w:hAnsi="宋体" w:hint="eastAsia"/>
          <w:sz w:val="24"/>
          <w:szCs w:val="24"/>
        </w:rPr>
        <w:t>“我</w:t>
      </w:r>
      <w:r w:rsidRPr="00217DB1">
        <w:rPr>
          <w:rFonts w:ascii="宋体" w:eastAsia="宋体" w:hAnsi="宋体"/>
          <w:sz w:val="24"/>
          <w:szCs w:val="24"/>
        </w:rPr>
        <w:t>的收藏”</w:t>
      </w:r>
      <w:r w:rsidRPr="00217DB1">
        <w:rPr>
          <w:rFonts w:ascii="宋体" w:eastAsia="宋体" w:hAnsi="宋体" w:hint="eastAsia"/>
          <w:sz w:val="24"/>
          <w:szCs w:val="24"/>
        </w:rPr>
        <w:t>：</w:t>
      </w:r>
      <w:r w:rsidRPr="00E56B3B">
        <w:rPr>
          <w:rFonts w:hint="eastAsia"/>
        </w:rPr>
        <w:t xml:space="preserve"> </w:t>
      </w:r>
      <w:r w:rsidRPr="00217DB1">
        <w:rPr>
          <w:rFonts w:ascii="宋体" w:eastAsia="宋体" w:hAnsi="宋体" w:hint="eastAsia"/>
          <w:sz w:val="24"/>
          <w:szCs w:val="24"/>
        </w:rPr>
        <w:t>可</w:t>
      </w:r>
      <w:r w:rsidR="00762E66">
        <w:rPr>
          <w:rFonts w:ascii="宋体" w:eastAsia="宋体" w:hAnsi="宋体" w:hint="eastAsia"/>
          <w:sz w:val="24"/>
          <w:szCs w:val="24"/>
        </w:rPr>
        <w:t>用于对</w:t>
      </w:r>
      <w:r w:rsidRPr="00217DB1">
        <w:rPr>
          <w:rFonts w:ascii="宋体" w:eastAsia="宋体" w:hAnsi="宋体" w:hint="eastAsia"/>
          <w:sz w:val="24"/>
          <w:szCs w:val="24"/>
        </w:rPr>
        <w:t>常用事项进行收藏，</w:t>
      </w:r>
      <w:r w:rsidRPr="00217DB1">
        <w:rPr>
          <w:rFonts w:ascii="宋体" w:eastAsia="宋体" w:hAnsi="宋体"/>
          <w:sz w:val="24"/>
          <w:szCs w:val="24"/>
        </w:rPr>
        <w:t>方便快速</w:t>
      </w:r>
      <w:r w:rsidRPr="00217DB1">
        <w:rPr>
          <w:rFonts w:ascii="宋体" w:eastAsia="宋体" w:hAnsi="宋体" w:hint="eastAsia"/>
          <w:sz w:val="24"/>
          <w:szCs w:val="24"/>
        </w:rPr>
        <w:t>发起</w:t>
      </w:r>
      <w:r w:rsidRPr="00217DB1">
        <w:rPr>
          <w:rFonts w:ascii="宋体" w:eastAsia="宋体" w:hAnsi="宋体"/>
          <w:sz w:val="24"/>
          <w:szCs w:val="24"/>
        </w:rPr>
        <w:t>办理</w:t>
      </w:r>
      <w:r w:rsidRPr="00217DB1">
        <w:rPr>
          <w:rFonts w:ascii="宋体" w:eastAsia="宋体" w:hAnsi="宋体" w:hint="eastAsia"/>
          <w:sz w:val="24"/>
          <w:szCs w:val="24"/>
        </w:rPr>
        <w:t>。</w:t>
      </w:r>
    </w:p>
    <w:p w14:paraId="4E7C8E09" w14:textId="77777777" w:rsidR="00CB1485" w:rsidRPr="002378F0" w:rsidRDefault="00CB1485" w:rsidP="002378F0">
      <w:pPr>
        <w:pStyle w:val="a3"/>
        <w:numPr>
          <w:ilvl w:val="0"/>
          <w:numId w:val="3"/>
        </w:numPr>
        <w:spacing w:line="360" w:lineRule="auto"/>
        <w:ind w:left="426" w:firstLineChars="0"/>
        <w:rPr>
          <w:rFonts w:ascii="宋体" w:eastAsia="宋体" w:hAnsi="宋体"/>
          <w:sz w:val="24"/>
          <w:szCs w:val="24"/>
        </w:rPr>
      </w:pPr>
      <w:r w:rsidRPr="002378F0">
        <w:rPr>
          <w:rFonts w:ascii="宋体" w:eastAsia="宋体" w:hAnsi="宋体" w:hint="eastAsia"/>
          <w:sz w:val="24"/>
          <w:szCs w:val="24"/>
        </w:rPr>
        <w:t>办事主题</w:t>
      </w:r>
      <w:proofErr w:type="gramStart"/>
      <w:r w:rsidRPr="002378F0">
        <w:rPr>
          <w:rFonts w:ascii="宋体" w:eastAsia="宋体" w:hAnsi="宋体" w:hint="eastAsia"/>
          <w:sz w:val="24"/>
          <w:szCs w:val="24"/>
        </w:rPr>
        <w:t>分类区</w:t>
      </w:r>
      <w:proofErr w:type="gramEnd"/>
      <w:r w:rsidRPr="002378F0">
        <w:rPr>
          <w:rFonts w:ascii="宋体" w:eastAsia="宋体" w:hAnsi="宋体" w:hint="eastAsia"/>
          <w:sz w:val="24"/>
          <w:szCs w:val="24"/>
        </w:rPr>
        <w:t>提供服务快速检索，分别提供</w:t>
      </w:r>
      <w:r w:rsidR="002378F0" w:rsidRPr="002378F0">
        <w:rPr>
          <w:rFonts w:ascii="宋体" w:eastAsia="宋体" w:hAnsi="宋体" w:hint="eastAsia"/>
          <w:sz w:val="24"/>
          <w:szCs w:val="24"/>
        </w:rPr>
        <w:t>外事服务</w:t>
      </w:r>
      <w:r w:rsidRPr="002378F0">
        <w:rPr>
          <w:rFonts w:ascii="宋体" w:eastAsia="宋体" w:hAnsi="宋体" w:hint="eastAsia"/>
          <w:sz w:val="24"/>
          <w:szCs w:val="24"/>
        </w:rPr>
        <w:t>、教务教学、</w:t>
      </w:r>
      <w:r w:rsidR="002378F0" w:rsidRPr="002378F0">
        <w:rPr>
          <w:rFonts w:ascii="宋体" w:eastAsia="宋体" w:hAnsi="宋体" w:hint="eastAsia"/>
          <w:sz w:val="24"/>
          <w:szCs w:val="24"/>
        </w:rPr>
        <w:t>生活</w:t>
      </w:r>
      <w:r w:rsidR="002378F0" w:rsidRPr="002378F0">
        <w:rPr>
          <w:rFonts w:ascii="宋体" w:eastAsia="宋体" w:hAnsi="宋体"/>
          <w:sz w:val="24"/>
          <w:szCs w:val="24"/>
        </w:rPr>
        <w:t>服务、综合服务、</w:t>
      </w:r>
      <w:r w:rsidRPr="002378F0">
        <w:rPr>
          <w:rFonts w:ascii="宋体" w:eastAsia="宋体" w:hAnsi="宋体" w:hint="eastAsia"/>
          <w:sz w:val="24"/>
          <w:szCs w:val="24"/>
        </w:rPr>
        <w:t>科研服务、</w:t>
      </w:r>
      <w:r w:rsidR="002378F0" w:rsidRPr="002378F0">
        <w:rPr>
          <w:rFonts w:ascii="宋体" w:eastAsia="宋体" w:hAnsi="宋体" w:hint="eastAsia"/>
          <w:sz w:val="24"/>
          <w:szCs w:val="24"/>
        </w:rPr>
        <w:t>学生事务</w:t>
      </w:r>
      <w:r w:rsidRPr="002378F0">
        <w:rPr>
          <w:rFonts w:ascii="宋体" w:eastAsia="宋体" w:hAnsi="宋体" w:hint="eastAsia"/>
          <w:sz w:val="24"/>
          <w:szCs w:val="24"/>
        </w:rPr>
        <w:t>、</w:t>
      </w:r>
      <w:r w:rsidR="002378F0" w:rsidRPr="002378F0">
        <w:rPr>
          <w:rFonts w:ascii="宋体" w:eastAsia="宋体" w:hAnsi="宋体" w:hint="eastAsia"/>
          <w:sz w:val="24"/>
          <w:szCs w:val="24"/>
        </w:rPr>
        <w:t>财务</w:t>
      </w:r>
      <w:r w:rsidR="002378F0" w:rsidRPr="002378F0">
        <w:rPr>
          <w:rFonts w:ascii="宋体" w:eastAsia="宋体" w:hAnsi="宋体"/>
          <w:sz w:val="24"/>
          <w:szCs w:val="24"/>
        </w:rPr>
        <w:t>资产、网络服务、组织人事</w:t>
      </w:r>
      <w:r w:rsidR="002378F0" w:rsidRPr="002378F0">
        <w:rPr>
          <w:rFonts w:ascii="宋体" w:eastAsia="宋体" w:hAnsi="宋体" w:hint="eastAsia"/>
          <w:sz w:val="24"/>
          <w:szCs w:val="24"/>
        </w:rPr>
        <w:t>9</w:t>
      </w:r>
      <w:r w:rsidRPr="002378F0">
        <w:rPr>
          <w:rFonts w:ascii="宋体" w:eastAsia="宋体" w:hAnsi="宋体" w:hint="eastAsia"/>
          <w:sz w:val="24"/>
          <w:szCs w:val="24"/>
        </w:rPr>
        <w:t xml:space="preserve">大分类。可按用户办事事项的服务需求，快速定位到相应的办事服务板块。 </w:t>
      </w:r>
    </w:p>
    <w:p w14:paraId="1B61D51A" w14:textId="77777777" w:rsidR="00E56B3B" w:rsidRDefault="00E56B3B" w:rsidP="00E56B3B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E56B3B">
        <w:rPr>
          <w:rFonts w:ascii="宋体" w:eastAsia="宋体" w:hAnsi="宋体" w:hint="eastAsia"/>
          <w:sz w:val="24"/>
          <w:szCs w:val="24"/>
        </w:rPr>
        <w:t>事项</w:t>
      </w:r>
      <w:proofErr w:type="gramStart"/>
      <w:r w:rsidRPr="00E56B3B">
        <w:rPr>
          <w:rFonts w:ascii="宋体" w:eastAsia="宋体" w:hAnsi="宋体" w:hint="eastAsia"/>
          <w:sz w:val="24"/>
          <w:szCs w:val="24"/>
        </w:rPr>
        <w:t>检索区</w:t>
      </w:r>
      <w:proofErr w:type="gramEnd"/>
      <w:r w:rsidRPr="00E56B3B">
        <w:rPr>
          <w:rFonts w:ascii="宋体" w:eastAsia="宋体" w:hAnsi="宋体" w:hint="eastAsia"/>
          <w:sz w:val="24"/>
          <w:szCs w:val="24"/>
        </w:rPr>
        <w:t>提供两种方式查找</w:t>
      </w:r>
      <w:r w:rsidR="004F3AA7" w:rsidRPr="004F3AA7">
        <w:rPr>
          <w:rFonts w:ascii="宋体" w:eastAsia="宋体" w:hAnsi="宋体" w:hint="eastAsia"/>
          <w:color w:val="000000" w:themeColor="text1"/>
          <w:sz w:val="24"/>
          <w:szCs w:val="24"/>
        </w:rPr>
        <w:t>网上</w:t>
      </w:r>
      <w:r w:rsidR="004F3AA7" w:rsidRPr="004F3AA7">
        <w:rPr>
          <w:rFonts w:ascii="宋体" w:eastAsia="宋体" w:hAnsi="宋体"/>
          <w:color w:val="000000" w:themeColor="text1"/>
          <w:sz w:val="24"/>
          <w:szCs w:val="24"/>
        </w:rPr>
        <w:t>办事</w:t>
      </w:r>
      <w:r w:rsidR="004F3AA7" w:rsidRPr="004F3AA7">
        <w:rPr>
          <w:rFonts w:ascii="宋体" w:eastAsia="宋体" w:hAnsi="宋体" w:hint="eastAsia"/>
          <w:color w:val="000000" w:themeColor="text1"/>
          <w:sz w:val="24"/>
          <w:szCs w:val="24"/>
        </w:rPr>
        <w:t>大厅</w:t>
      </w:r>
      <w:r w:rsidRPr="00E56B3B">
        <w:rPr>
          <w:rFonts w:ascii="宋体" w:eastAsia="宋体" w:hAnsi="宋体" w:hint="eastAsia"/>
          <w:sz w:val="24"/>
          <w:szCs w:val="24"/>
        </w:rPr>
        <w:t>事项。</w:t>
      </w:r>
    </w:p>
    <w:p w14:paraId="1338F428" w14:textId="77777777" w:rsidR="00E56B3B" w:rsidRDefault="00E56B3B" w:rsidP="00E56B3B">
      <w:pPr>
        <w:pStyle w:val="a3"/>
        <w:numPr>
          <w:ilvl w:val="0"/>
          <w:numId w:val="6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E56B3B">
        <w:rPr>
          <w:rFonts w:ascii="宋体" w:eastAsia="宋体" w:hAnsi="宋体" w:hint="eastAsia"/>
          <w:sz w:val="24"/>
          <w:szCs w:val="24"/>
        </w:rPr>
        <w:t>若明确该事项的主办单位可直接选择办理该事项的主办单位，直接将该单位下的所有</w:t>
      </w:r>
      <w:proofErr w:type="gramStart"/>
      <w:r w:rsidRPr="00E56B3B">
        <w:rPr>
          <w:rFonts w:ascii="宋体" w:eastAsia="宋体" w:hAnsi="宋体" w:hint="eastAsia"/>
          <w:sz w:val="24"/>
          <w:szCs w:val="24"/>
        </w:rPr>
        <w:t>可办事</w:t>
      </w:r>
      <w:proofErr w:type="gramEnd"/>
      <w:r w:rsidRPr="00E56B3B">
        <w:rPr>
          <w:rFonts w:ascii="宋体" w:eastAsia="宋体" w:hAnsi="宋体" w:hint="eastAsia"/>
          <w:sz w:val="24"/>
          <w:szCs w:val="24"/>
        </w:rPr>
        <w:t>项检索出来</w:t>
      </w:r>
      <w:r>
        <w:rPr>
          <w:rFonts w:ascii="宋体" w:eastAsia="宋体" w:hAnsi="宋体" w:hint="eastAsia"/>
          <w:sz w:val="24"/>
          <w:szCs w:val="24"/>
        </w:rPr>
        <w:t>；</w:t>
      </w:r>
    </w:p>
    <w:p w14:paraId="0AFB4E5E" w14:textId="77777777" w:rsidR="00E56B3B" w:rsidRDefault="002F3E81" w:rsidP="00217DB1">
      <w:pPr>
        <w:pStyle w:val="a3"/>
        <w:numPr>
          <w:ilvl w:val="0"/>
          <w:numId w:val="6"/>
        </w:numPr>
        <w:spacing w:afterLines="100" w:after="312"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直接在输入框输入</w:t>
      </w:r>
      <w:r w:rsidR="00E56B3B" w:rsidRPr="00E56B3B">
        <w:rPr>
          <w:rFonts w:ascii="宋体" w:eastAsia="宋体" w:hAnsi="宋体" w:hint="eastAsia"/>
          <w:sz w:val="24"/>
          <w:szCs w:val="24"/>
        </w:rPr>
        <w:t>要办理的事项名称，直接搜索出结果。</w:t>
      </w:r>
    </w:p>
    <w:p w14:paraId="65FA2996" w14:textId="6E653D4B" w:rsidR="0020710A" w:rsidRDefault="0020710A" w:rsidP="0020710A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发起</w:t>
      </w:r>
      <w:r w:rsidR="00217DB1">
        <w:rPr>
          <w:rFonts w:ascii="宋体" w:eastAsia="宋体" w:hAnsi="宋体" w:hint="eastAsia"/>
          <w:sz w:val="24"/>
          <w:szCs w:val="24"/>
        </w:rPr>
        <w:t>事项</w:t>
      </w:r>
      <w:r>
        <w:rPr>
          <w:rFonts w:ascii="宋体" w:eastAsia="宋体" w:hAnsi="宋体"/>
          <w:sz w:val="24"/>
          <w:szCs w:val="24"/>
        </w:rPr>
        <w:t>区</w:t>
      </w:r>
      <w:r>
        <w:rPr>
          <w:rFonts w:ascii="宋体" w:eastAsia="宋体" w:hAnsi="宋体" w:hint="eastAsia"/>
          <w:sz w:val="24"/>
          <w:szCs w:val="24"/>
        </w:rPr>
        <w:t>根据</w:t>
      </w:r>
      <w:r w:rsidR="002F3E81">
        <w:rPr>
          <w:rFonts w:ascii="宋体" w:eastAsia="宋体" w:hAnsi="宋体"/>
          <w:sz w:val="24"/>
          <w:szCs w:val="24"/>
        </w:rPr>
        <w:t>权限，列出</w:t>
      </w:r>
      <w:r>
        <w:rPr>
          <w:rFonts w:ascii="宋体" w:eastAsia="宋体" w:hAnsi="宋体"/>
          <w:sz w:val="24"/>
          <w:szCs w:val="24"/>
        </w:rPr>
        <w:t>在网上办事大厅中</w:t>
      </w:r>
      <w:r>
        <w:rPr>
          <w:rFonts w:ascii="宋体" w:eastAsia="宋体" w:hAnsi="宋体" w:hint="eastAsia"/>
          <w:sz w:val="24"/>
          <w:szCs w:val="24"/>
        </w:rPr>
        <w:t>可以</w:t>
      </w:r>
      <w:r>
        <w:rPr>
          <w:rFonts w:ascii="宋体" w:eastAsia="宋体" w:hAnsi="宋体"/>
          <w:sz w:val="24"/>
          <w:szCs w:val="24"/>
        </w:rPr>
        <w:t>发起的办理事项</w:t>
      </w:r>
      <w:r w:rsidRPr="00E56B3B">
        <w:rPr>
          <w:rFonts w:ascii="宋体" w:eastAsia="宋体" w:hAnsi="宋体" w:hint="eastAsia"/>
          <w:sz w:val="24"/>
          <w:szCs w:val="24"/>
        </w:rPr>
        <w:t>。</w:t>
      </w:r>
    </w:p>
    <w:p w14:paraId="3CED5777" w14:textId="7E9AD2D1" w:rsidR="00B86B87" w:rsidRDefault="00B86B87" w:rsidP="0020710A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如何在网上办事大厅中查看下一步</w:t>
      </w:r>
      <w:proofErr w:type="gramStart"/>
      <w:r>
        <w:rPr>
          <w:rFonts w:ascii="宋体" w:eastAsia="宋体" w:hAnsi="宋体" w:hint="eastAsia"/>
          <w:sz w:val="24"/>
          <w:szCs w:val="24"/>
        </w:rPr>
        <w:t>骤</w:t>
      </w:r>
      <w:proofErr w:type="gramEnd"/>
      <w:r>
        <w:rPr>
          <w:rFonts w:ascii="宋体" w:eastAsia="宋体" w:hAnsi="宋体" w:hint="eastAsia"/>
          <w:sz w:val="24"/>
          <w:szCs w:val="24"/>
        </w:rPr>
        <w:t>审核人。</w:t>
      </w:r>
    </w:p>
    <w:p w14:paraId="1496A6D9" w14:textId="38DE8E74" w:rsidR="00B86B87" w:rsidRPr="00B86B87" w:rsidRDefault="00B86B87" w:rsidP="00B86B87">
      <w:pPr>
        <w:pStyle w:val="a3"/>
        <w:spacing w:line="360" w:lineRule="auto"/>
        <w:ind w:left="420" w:firstLineChars="0" w:firstLine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在办事大厅中“进行中事项”中点击流程右下角的加号</w:t>
      </w:r>
      <w:r>
        <w:rPr>
          <w:noProof/>
        </w:rPr>
        <w:drawing>
          <wp:inline distT="0" distB="0" distL="0" distR="0" wp14:anchorId="18DE5E58" wp14:editId="25D610F0">
            <wp:extent cx="285765" cy="260363"/>
            <wp:effectExtent l="0" t="0" r="0" b="635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5765" cy="260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hint="eastAsia"/>
          <w:sz w:val="24"/>
          <w:szCs w:val="24"/>
        </w:rPr>
        <w:t>。可查看流程进行到的步骤和该步骤的审核人。</w:t>
      </w:r>
    </w:p>
    <w:p w14:paraId="5796298F" w14:textId="279E8ED4" w:rsidR="00B86B87" w:rsidRDefault="00B86B87" w:rsidP="00B86B87">
      <w:pPr>
        <w:pStyle w:val="a3"/>
        <w:spacing w:line="360" w:lineRule="auto"/>
        <w:ind w:left="420" w:firstLineChars="0" w:firstLine="0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08DA1636" wp14:editId="29B42276">
            <wp:extent cx="5274310" cy="2676525"/>
            <wp:effectExtent l="0" t="0" r="2540" b="952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0E772" w14:textId="46F79477" w:rsidR="0019740B" w:rsidRDefault="0019740B" w:rsidP="0020710A">
      <w:pPr>
        <w:pStyle w:val="a3"/>
        <w:numPr>
          <w:ilvl w:val="0"/>
          <w:numId w:val="3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表单内功</w:t>
      </w:r>
      <w:proofErr w:type="gramStart"/>
      <w:r>
        <w:rPr>
          <w:rFonts w:ascii="宋体" w:eastAsia="宋体" w:hAnsi="宋体" w:hint="eastAsia"/>
          <w:sz w:val="24"/>
          <w:szCs w:val="24"/>
        </w:rPr>
        <w:t>能区介绍</w:t>
      </w:r>
      <w:proofErr w:type="gramEnd"/>
    </w:p>
    <w:p w14:paraId="58CF9109" w14:textId="34FD4B38" w:rsidR="0019740B" w:rsidRPr="0019740B" w:rsidRDefault="0019740B" w:rsidP="0019740B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743B68CD" wp14:editId="263068ED">
            <wp:extent cx="2636748" cy="373412"/>
            <wp:effectExtent l="0" t="0" r="0" b="762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36748" cy="373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63A63B" wp14:editId="4AECE7D2">
            <wp:extent cx="1592718" cy="670618"/>
            <wp:effectExtent l="0" t="0" r="762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92718" cy="670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A6FE3" w14:textId="55FF7B68" w:rsidR="0019740B" w:rsidRDefault="0019740B" w:rsidP="0019740B">
      <w:pPr>
        <w:spacing w:line="360" w:lineRule="auto"/>
        <w:rPr>
          <w:rFonts w:ascii="宋体" w:eastAsia="宋体" w:hAnsi="宋体"/>
          <w:sz w:val="24"/>
          <w:szCs w:val="24"/>
        </w:rPr>
      </w:pPr>
      <w:r w:rsidRPr="00CC6C50">
        <w:rPr>
          <w:noProof/>
        </w:rPr>
        <w:lastRenderedPageBreak/>
        <w:drawing>
          <wp:inline distT="0" distB="0" distL="0" distR="0" wp14:anchorId="3D56C936" wp14:editId="28CEBA2D">
            <wp:extent cx="5273004" cy="5557962"/>
            <wp:effectExtent l="0" t="0" r="4445" b="5080"/>
            <wp:docPr id="3" name="图片 3" descr="C:\Users\ADMINI~1\AppData\Local\Temp\WeChat Files\dee8b19134e67c052c2c114ea515a5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dee8b19134e67c052c2c114ea515a5b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511" cy="559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2E18ED" w14:textId="5300BE1F" w:rsidR="00B86B87" w:rsidRDefault="00B86B87" w:rsidP="0019740B">
      <w:pPr>
        <w:spacing w:line="360" w:lineRule="auto"/>
        <w:rPr>
          <w:rFonts w:ascii="宋体" w:eastAsia="宋体" w:hAnsi="宋体"/>
          <w:sz w:val="24"/>
          <w:szCs w:val="24"/>
        </w:rPr>
      </w:pPr>
    </w:p>
    <w:p w14:paraId="5E8A961C" w14:textId="05AD8AC4" w:rsidR="00E73ACF" w:rsidRDefault="00E73ACF" w:rsidP="0019740B">
      <w:pPr>
        <w:spacing w:line="360" w:lineRule="auto"/>
        <w:rPr>
          <w:rFonts w:ascii="宋体" w:eastAsia="宋体" w:hAnsi="宋体"/>
          <w:sz w:val="24"/>
          <w:szCs w:val="24"/>
        </w:rPr>
      </w:pPr>
    </w:p>
    <w:p w14:paraId="6DB12577" w14:textId="61B479B5" w:rsidR="00E73ACF" w:rsidRDefault="00E73ACF" w:rsidP="0019740B">
      <w:pPr>
        <w:spacing w:line="360" w:lineRule="auto"/>
        <w:rPr>
          <w:rFonts w:ascii="宋体" w:eastAsia="宋体" w:hAnsi="宋体"/>
          <w:sz w:val="24"/>
          <w:szCs w:val="24"/>
        </w:rPr>
      </w:pPr>
    </w:p>
    <w:p w14:paraId="63ADF4BC" w14:textId="00B35533" w:rsidR="00E73ACF" w:rsidRDefault="00E73ACF" w:rsidP="0019740B">
      <w:pPr>
        <w:spacing w:line="360" w:lineRule="auto"/>
        <w:rPr>
          <w:rFonts w:ascii="宋体" w:eastAsia="宋体" w:hAnsi="宋体"/>
          <w:sz w:val="24"/>
          <w:szCs w:val="24"/>
        </w:rPr>
      </w:pPr>
    </w:p>
    <w:p w14:paraId="7AD83D0C" w14:textId="6495B7A7" w:rsidR="00E73ACF" w:rsidRDefault="00E73ACF" w:rsidP="0019740B">
      <w:pPr>
        <w:spacing w:line="360" w:lineRule="auto"/>
        <w:rPr>
          <w:rFonts w:ascii="宋体" w:eastAsia="宋体" w:hAnsi="宋体"/>
          <w:sz w:val="24"/>
          <w:szCs w:val="24"/>
        </w:rPr>
      </w:pPr>
    </w:p>
    <w:p w14:paraId="5EB3609A" w14:textId="3396E2EE" w:rsidR="00E73ACF" w:rsidRDefault="00E73ACF" w:rsidP="0019740B">
      <w:pPr>
        <w:spacing w:line="360" w:lineRule="auto"/>
        <w:rPr>
          <w:rFonts w:ascii="宋体" w:eastAsia="宋体" w:hAnsi="宋体"/>
          <w:sz w:val="24"/>
          <w:szCs w:val="24"/>
        </w:rPr>
      </w:pPr>
    </w:p>
    <w:p w14:paraId="3E8C86EC" w14:textId="7B0DBBD6" w:rsidR="00E73ACF" w:rsidRDefault="00E73ACF" w:rsidP="0019740B">
      <w:pPr>
        <w:spacing w:line="360" w:lineRule="auto"/>
        <w:rPr>
          <w:rFonts w:ascii="宋体" w:eastAsia="宋体" w:hAnsi="宋体"/>
          <w:sz w:val="24"/>
          <w:szCs w:val="24"/>
        </w:rPr>
      </w:pPr>
    </w:p>
    <w:p w14:paraId="58EC0B6F" w14:textId="77777777" w:rsidR="00E73ACF" w:rsidRPr="0019740B" w:rsidRDefault="00E73ACF" w:rsidP="0019740B">
      <w:pPr>
        <w:spacing w:line="360" w:lineRule="auto"/>
        <w:rPr>
          <w:rFonts w:ascii="宋体" w:eastAsia="宋体" w:hAnsi="宋体"/>
          <w:sz w:val="24"/>
          <w:szCs w:val="24"/>
        </w:rPr>
      </w:pPr>
    </w:p>
    <w:p w14:paraId="31CB9644" w14:textId="7F09F179" w:rsidR="00CD3AF2" w:rsidRPr="00CD3AF2" w:rsidRDefault="0020710A" w:rsidP="00CD3AF2">
      <w:pPr>
        <w:pStyle w:val="1"/>
        <w:numPr>
          <w:ilvl w:val="0"/>
          <w:numId w:val="8"/>
        </w:numPr>
        <w:rPr>
          <w:rFonts w:ascii="宋体" w:hAnsi="宋体"/>
        </w:rPr>
      </w:pPr>
      <w:bookmarkStart w:id="2" w:name="_Toc53507056"/>
      <w:r w:rsidRPr="0020710A">
        <w:rPr>
          <w:rFonts w:hint="eastAsia"/>
        </w:rPr>
        <w:lastRenderedPageBreak/>
        <w:t>如何在</w:t>
      </w:r>
      <w:proofErr w:type="gramStart"/>
      <w:r w:rsidRPr="0020710A">
        <w:rPr>
          <w:rFonts w:hint="eastAsia"/>
        </w:rPr>
        <w:t>网办大厅</w:t>
      </w:r>
      <w:proofErr w:type="gramEnd"/>
      <w:r w:rsidRPr="0020710A">
        <w:rPr>
          <w:rFonts w:hint="eastAsia"/>
        </w:rPr>
        <w:t>发起</w:t>
      </w:r>
      <w:r w:rsidR="000C5226">
        <w:rPr>
          <w:rFonts w:hint="eastAsia"/>
        </w:rPr>
        <w:t>火车优惠卡申请</w:t>
      </w:r>
      <w:r w:rsidR="008E1E1B">
        <w:rPr>
          <w:rFonts w:hint="eastAsia"/>
        </w:rPr>
        <w:t>流程</w:t>
      </w:r>
      <w:r w:rsidRPr="0020710A">
        <w:rPr>
          <w:rFonts w:hint="eastAsia"/>
        </w:rPr>
        <w:t>？</w:t>
      </w:r>
      <w:bookmarkEnd w:id="2"/>
      <w:r w:rsidRPr="0020710A">
        <w:rPr>
          <w:rFonts w:hint="eastAsia"/>
        </w:rPr>
        <w:t xml:space="preserve"> </w:t>
      </w:r>
      <w:r w:rsidRPr="0020710A">
        <w:rPr>
          <w:rFonts w:ascii="宋体" w:hAnsi="宋体"/>
        </w:rPr>
        <w:t xml:space="preserve"> </w:t>
      </w:r>
    </w:p>
    <w:p w14:paraId="044A84B2" w14:textId="71A2781B" w:rsidR="0020710A" w:rsidRPr="0020710A" w:rsidRDefault="0020710A" w:rsidP="002F3E81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0710A">
        <w:rPr>
          <w:rFonts w:ascii="宋体" w:eastAsia="宋体" w:hAnsi="宋体" w:hint="eastAsia"/>
          <w:sz w:val="24"/>
          <w:szCs w:val="24"/>
        </w:rPr>
        <w:t>以“</w:t>
      </w:r>
      <w:r w:rsidR="000C5226">
        <w:rPr>
          <w:rFonts w:ascii="宋体" w:eastAsia="宋体" w:hAnsi="宋体" w:hint="eastAsia"/>
          <w:sz w:val="24"/>
          <w:szCs w:val="24"/>
        </w:rPr>
        <w:t>火车优惠卡申请</w:t>
      </w:r>
      <w:r w:rsidRPr="0020710A">
        <w:rPr>
          <w:rFonts w:ascii="宋体" w:eastAsia="宋体" w:hAnsi="宋体" w:hint="eastAsia"/>
          <w:sz w:val="24"/>
          <w:szCs w:val="24"/>
        </w:rPr>
        <w:t xml:space="preserve">”服务为例，对发起该事项流程的操作步骤进行详细说明。 </w:t>
      </w:r>
    </w:p>
    <w:p w14:paraId="39D16466" w14:textId="6C2D56BA" w:rsidR="0020710A" w:rsidRPr="0020710A" w:rsidRDefault="0020710A" w:rsidP="0020710A">
      <w:pPr>
        <w:pStyle w:val="a3"/>
        <w:numPr>
          <w:ilvl w:val="0"/>
          <w:numId w:val="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20710A">
        <w:rPr>
          <w:rFonts w:ascii="宋体" w:eastAsia="宋体" w:hAnsi="宋体" w:hint="eastAsia"/>
          <w:sz w:val="24"/>
          <w:szCs w:val="24"/>
        </w:rPr>
        <w:t>申请人查找事项。首先在“</w:t>
      </w:r>
      <w:r w:rsidR="00B51226">
        <w:rPr>
          <w:rFonts w:ascii="宋体" w:eastAsia="宋体" w:hAnsi="宋体" w:hint="eastAsia"/>
          <w:sz w:val="24"/>
          <w:szCs w:val="24"/>
        </w:rPr>
        <w:t>网上办事大厅”中，选择“</w:t>
      </w:r>
      <w:r w:rsidR="00316A16">
        <w:rPr>
          <w:rFonts w:ascii="宋体" w:eastAsia="宋体" w:hAnsi="宋体" w:hint="eastAsia"/>
          <w:sz w:val="24"/>
          <w:szCs w:val="24"/>
        </w:rPr>
        <w:t>学生事务</w:t>
      </w:r>
      <w:r w:rsidR="004F3AA7">
        <w:rPr>
          <w:rFonts w:ascii="宋体" w:eastAsia="宋体" w:hAnsi="宋体" w:hint="eastAsia"/>
          <w:sz w:val="24"/>
          <w:szCs w:val="24"/>
        </w:rPr>
        <w:t>”图标再选择“</w:t>
      </w:r>
      <w:r w:rsidR="000C5226">
        <w:rPr>
          <w:rFonts w:ascii="宋体" w:eastAsia="宋体" w:hAnsi="宋体" w:hint="eastAsia"/>
          <w:sz w:val="24"/>
          <w:szCs w:val="24"/>
        </w:rPr>
        <w:t>火车优惠卡申请</w:t>
      </w:r>
      <w:r w:rsidRPr="0020710A">
        <w:rPr>
          <w:rFonts w:ascii="宋体" w:eastAsia="宋体" w:hAnsi="宋体" w:hint="eastAsia"/>
          <w:sz w:val="24"/>
          <w:szCs w:val="24"/>
        </w:rPr>
        <w:t>”进入流程。</w:t>
      </w:r>
    </w:p>
    <w:p w14:paraId="31057EB0" w14:textId="1330B004" w:rsidR="0020710A" w:rsidRDefault="000C5226" w:rsidP="004A2030">
      <w:pPr>
        <w:pStyle w:val="a3"/>
        <w:spacing w:afterLines="100" w:after="312" w:line="360" w:lineRule="auto"/>
        <w:ind w:left="482" w:firstLineChars="0" w:firstLine="0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4DDD3A75" wp14:editId="79E89663">
            <wp:extent cx="5274310" cy="2760345"/>
            <wp:effectExtent l="0" t="0" r="2540" b="190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6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BC8D3" w14:textId="2DB45192" w:rsidR="00651594" w:rsidRPr="00316A16" w:rsidRDefault="00651594" w:rsidP="00316A16">
      <w:pPr>
        <w:spacing w:afterLines="100" w:after="312" w:line="360" w:lineRule="auto"/>
        <w:rPr>
          <w:rFonts w:ascii="宋体" w:eastAsia="宋体" w:hAnsi="宋体"/>
          <w:sz w:val="24"/>
          <w:szCs w:val="24"/>
        </w:rPr>
      </w:pPr>
    </w:p>
    <w:p w14:paraId="79AA1EE2" w14:textId="4EFE96C1" w:rsidR="00651594" w:rsidRDefault="00651594" w:rsidP="004A2030">
      <w:pPr>
        <w:pStyle w:val="a3"/>
        <w:spacing w:afterLines="100" w:after="312" w:line="360" w:lineRule="auto"/>
        <w:ind w:left="482" w:firstLineChars="0" w:firstLine="0"/>
        <w:rPr>
          <w:rFonts w:ascii="宋体" w:eastAsia="宋体" w:hAnsi="宋体"/>
          <w:sz w:val="24"/>
          <w:szCs w:val="24"/>
        </w:rPr>
      </w:pPr>
    </w:p>
    <w:p w14:paraId="17EA49E0" w14:textId="497FEF62" w:rsidR="00E73ACF" w:rsidRDefault="00E73ACF" w:rsidP="004A2030">
      <w:pPr>
        <w:pStyle w:val="a3"/>
        <w:spacing w:afterLines="100" w:after="312" w:line="360" w:lineRule="auto"/>
        <w:ind w:left="482" w:firstLineChars="0" w:firstLine="0"/>
        <w:rPr>
          <w:rFonts w:ascii="宋体" w:eastAsia="宋体" w:hAnsi="宋体"/>
          <w:sz w:val="24"/>
          <w:szCs w:val="24"/>
        </w:rPr>
      </w:pPr>
    </w:p>
    <w:p w14:paraId="4C0F6B0D" w14:textId="068AB382" w:rsidR="00E73ACF" w:rsidRDefault="00E73ACF" w:rsidP="004A2030">
      <w:pPr>
        <w:pStyle w:val="a3"/>
        <w:spacing w:afterLines="100" w:after="312" w:line="360" w:lineRule="auto"/>
        <w:ind w:left="482" w:firstLineChars="0" w:firstLine="0"/>
        <w:rPr>
          <w:rFonts w:ascii="宋体" w:eastAsia="宋体" w:hAnsi="宋体"/>
          <w:sz w:val="24"/>
          <w:szCs w:val="24"/>
        </w:rPr>
      </w:pPr>
    </w:p>
    <w:p w14:paraId="12153747" w14:textId="52F66959" w:rsidR="00E73ACF" w:rsidRDefault="00E73ACF" w:rsidP="004A2030">
      <w:pPr>
        <w:pStyle w:val="a3"/>
        <w:spacing w:afterLines="100" w:after="312" w:line="360" w:lineRule="auto"/>
        <w:ind w:left="482" w:firstLineChars="0" w:firstLine="0"/>
        <w:rPr>
          <w:rFonts w:ascii="宋体" w:eastAsia="宋体" w:hAnsi="宋体"/>
          <w:sz w:val="24"/>
          <w:szCs w:val="24"/>
        </w:rPr>
      </w:pPr>
    </w:p>
    <w:p w14:paraId="52344AE8" w14:textId="3B2A7C60" w:rsidR="00E73ACF" w:rsidRDefault="00E73ACF" w:rsidP="004A2030">
      <w:pPr>
        <w:pStyle w:val="a3"/>
        <w:spacing w:afterLines="100" w:after="312" w:line="360" w:lineRule="auto"/>
        <w:ind w:left="482" w:firstLineChars="0" w:firstLine="0"/>
        <w:rPr>
          <w:rFonts w:ascii="宋体" w:eastAsia="宋体" w:hAnsi="宋体"/>
          <w:sz w:val="24"/>
          <w:szCs w:val="24"/>
        </w:rPr>
      </w:pPr>
    </w:p>
    <w:p w14:paraId="67F23D66" w14:textId="532A59AE" w:rsidR="00E73ACF" w:rsidRDefault="00E73ACF" w:rsidP="004A2030">
      <w:pPr>
        <w:pStyle w:val="a3"/>
        <w:spacing w:afterLines="100" w:after="312" w:line="360" w:lineRule="auto"/>
        <w:ind w:left="482" w:firstLineChars="0" w:firstLine="0"/>
        <w:rPr>
          <w:rFonts w:ascii="宋体" w:eastAsia="宋体" w:hAnsi="宋体"/>
          <w:sz w:val="24"/>
          <w:szCs w:val="24"/>
        </w:rPr>
      </w:pPr>
    </w:p>
    <w:p w14:paraId="1ABF4A12" w14:textId="77777777" w:rsidR="00E73ACF" w:rsidRDefault="00E73ACF" w:rsidP="004A2030">
      <w:pPr>
        <w:pStyle w:val="a3"/>
        <w:spacing w:afterLines="100" w:after="312" w:line="360" w:lineRule="auto"/>
        <w:ind w:left="482" w:firstLineChars="0" w:firstLine="0"/>
        <w:rPr>
          <w:rFonts w:ascii="宋体" w:eastAsia="宋体" w:hAnsi="宋体"/>
          <w:sz w:val="24"/>
          <w:szCs w:val="24"/>
        </w:rPr>
      </w:pPr>
    </w:p>
    <w:p w14:paraId="3AD9F36A" w14:textId="77777777" w:rsidR="0020710A" w:rsidRDefault="0020710A" w:rsidP="0020710A">
      <w:pPr>
        <w:pStyle w:val="a3"/>
        <w:numPr>
          <w:ilvl w:val="0"/>
          <w:numId w:val="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20710A">
        <w:rPr>
          <w:rFonts w:ascii="宋体" w:eastAsia="宋体" w:hAnsi="宋体" w:hint="eastAsia"/>
          <w:sz w:val="24"/>
          <w:szCs w:val="24"/>
        </w:rPr>
        <w:lastRenderedPageBreak/>
        <w:t>申请人查看办事指南。点击进入该服务流程，将进入该事项的“指南页”页面。点击最下方蓝</w:t>
      </w:r>
      <w:r>
        <w:rPr>
          <w:rFonts w:ascii="宋体" w:eastAsia="宋体" w:hAnsi="宋体" w:hint="eastAsia"/>
          <w:sz w:val="24"/>
          <w:szCs w:val="24"/>
        </w:rPr>
        <w:t>色按钮“开始办理”正式进入</w:t>
      </w:r>
      <w:r w:rsidRPr="0020710A">
        <w:rPr>
          <w:rFonts w:ascii="宋体" w:eastAsia="宋体" w:hAnsi="宋体" w:hint="eastAsia"/>
          <w:sz w:val="24"/>
          <w:szCs w:val="24"/>
        </w:rPr>
        <w:t>程。</w:t>
      </w:r>
    </w:p>
    <w:p w14:paraId="565BFC4D" w14:textId="6963259E" w:rsidR="0020710A" w:rsidRDefault="000C5226" w:rsidP="003F3ABB">
      <w:pPr>
        <w:pStyle w:val="a3"/>
        <w:spacing w:afterLines="150" w:after="468" w:line="360" w:lineRule="auto"/>
        <w:ind w:left="482" w:firstLineChars="0" w:firstLine="0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1BA718C2" wp14:editId="48FDE984">
            <wp:extent cx="5274310" cy="5088890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08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E199F" w14:textId="2899DDCD" w:rsidR="00651594" w:rsidRDefault="00651594" w:rsidP="003F3ABB">
      <w:pPr>
        <w:pStyle w:val="a3"/>
        <w:spacing w:afterLines="150" w:after="468" w:line="360" w:lineRule="auto"/>
        <w:ind w:left="482" w:firstLineChars="0" w:firstLine="0"/>
        <w:rPr>
          <w:rFonts w:ascii="宋体" w:eastAsia="宋体" w:hAnsi="宋体"/>
          <w:sz w:val="24"/>
          <w:szCs w:val="24"/>
        </w:rPr>
      </w:pPr>
    </w:p>
    <w:p w14:paraId="31DED0AC" w14:textId="4BF83019" w:rsidR="00651594" w:rsidRDefault="00651594" w:rsidP="003F3ABB">
      <w:pPr>
        <w:pStyle w:val="a3"/>
        <w:spacing w:afterLines="150" w:after="468" w:line="360" w:lineRule="auto"/>
        <w:ind w:left="482" w:firstLineChars="0" w:firstLine="0"/>
        <w:rPr>
          <w:rFonts w:ascii="宋体" w:eastAsia="宋体" w:hAnsi="宋体"/>
          <w:sz w:val="24"/>
          <w:szCs w:val="24"/>
        </w:rPr>
      </w:pPr>
    </w:p>
    <w:p w14:paraId="07D4DD21" w14:textId="3789508F" w:rsidR="00651594" w:rsidRDefault="00651594" w:rsidP="003F3ABB">
      <w:pPr>
        <w:pStyle w:val="a3"/>
        <w:spacing w:afterLines="150" w:after="468" w:line="360" w:lineRule="auto"/>
        <w:ind w:left="482" w:firstLineChars="0" w:firstLine="0"/>
        <w:rPr>
          <w:rFonts w:ascii="宋体" w:eastAsia="宋体" w:hAnsi="宋体"/>
          <w:sz w:val="24"/>
          <w:szCs w:val="24"/>
        </w:rPr>
      </w:pPr>
    </w:p>
    <w:p w14:paraId="29E44462" w14:textId="77777777" w:rsidR="00E73ACF" w:rsidRDefault="00E73ACF" w:rsidP="003F3ABB">
      <w:pPr>
        <w:pStyle w:val="a3"/>
        <w:spacing w:afterLines="150" w:after="468" w:line="360" w:lineRule="auto"/>
        <w:ind w:left="482" w:firstLineChars="0" w:firstLine="0"/>
        <w:rPr>
          <w:rFonts w:ascii="宋体" w:eastAsia="宋体" w:hAnsi="宋体"/>
          <w:sz w:val="24"/>
          <w:szCs w:val="24"/>
        </w:rPr>
      </w:pPr>
    </w:p>
    <w:p w14:paraId="043CCFC8" w14:textId="77777777" w:rsidR="00651594" w:rsidRPr="004C6F04" w:rsidRDefault="00651594" w:rsidP="004C6F04">
      <w:pPr>
        <w:spacing w:afterLines="150" w:after="468" w:line="360" w:lineRule="auto"/>
        <w:rPr>
          <w:rFonts w:ascii="宋体" w:eastAsia="宋体" w:hAnsi="宋体"/>
          <w:sz w:val="24"/>
          <w:szCs w:val="24"/>
        </w:rPr>
      </w:pPr>
    </w:p>
    <w:p w14:paraId="21EB0B2A" w14:textId="58358FFC" w:rsidR="00D60B6A" w:rsidRDefault="00D60B6A" w:rsidP="00D60B6A">
      <w:pPr>
        <w:pStyle w:val="a3"/>
        <w:numPr>
          <w:ilvl w:val="0"/>
          <w:numId w:val="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D60B6A">
        <w:rPr>
          <w:rFonts w:ascii="宋体" w:eastAsia="宋体" w:hAnsi="宋体" w:hint="eastAsia"/>
          <w:sz w:val="24"/>
          <w:szCs w:val="24"/>
        </w:rPr>
        <w:lastRenderedPageBreak/>
        <w:t>申请人填写申请表单。点击“</w:t>
      </w:r>
      <w:r w:rsidR="00673C7F">
        <w:rPr>
          <w:rFonts w:ascii="宋体" w:eastAsia="宋体" w:hAnsi="宋体" w:hint="eastAsia"/>
          <w:sz w:val="24"/>
          <w:szCs w:val="24"/>
        </w:rPr>
        <w:t>提交</w:t>
      </w:r>
      <w:r w:rsidRPr="00D60B6A">
        <w:rPr>
          <w:rFonts w:ascii="宋体" w:eastAsia="宋体" w:hAnsi="宋体" w:hint="eastAsia"/>
          <w:sz w:val="24"/>
          <w:szCs w:val="24"/>
        </w:rPr>
        <w:t>”进入一下页面，该页面为填写申请页面。</w:t>
      </w:r>
    </w:p>
    <w:p w14:paraId="51180108" w14:textId="09A52715" w:rsidR="00D60B6A" w:rsidRDefault="000C5226" w:rsidP="00D60B6A">
      <w:pPr>
        <w:pStyle w:val="a3"/>
        <w:spacing w:line="360" w:lineRule="auto"/>
        <w:ind w:left="480" w:firstLineChars="0" w:firstLine="0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1FD8F98B" wp14:editId="76F3891A">
            <wp:extent cx="5274310" cy="3515360"/>
            <wp:effectExtent l="0" t="0" r="2540" b="889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C6148" w14:textId="77777777" w:rsidR="00E9496A" w:rsidRDefault="00E9496A" w:rsidP="00D60B6A">
      <w:pPr>
        <w:pStyle w:val="a3"/>
        <w:spacing w:line="360" w:lineRule="auto"/>
        <w:ind w:left="480" w:firstLineChars="0" w:firstLine="0"/>
        <w:rPr>
          <w:rFonts w:ascii="宋体" w:eastAsia="宋体" w:hAnsi="宋体"/>
          <w:sz w:val="24"/>
          <w:szCs w:val="24"/>
        </w:rPr>
      </w:pPr>
      <w:r w:rsidRPr="00E9496A">
        <w:rPr>
          <w:rFonts w:ascii="宋体" w:eastAsia="宋体" w:hAnsi="宋体" w:hint="eastAsia"/>
          <w:sz w:val="24"/>
          <w:szCs w:val="24"/>
        </w:rPr>
        <w:t>如下图所示，申请表上方展示出一个流程步骤及走向：</w:t>
      </w:r>
    </w:p>
    <w:p w14:paraId="275CC4AD" w14:textId="7EC76BC2" w:rsidR="00E9496A" w:rsidRDefault="000C5226" w:rsidP="00D60B6A">
      <w:pPr>
        <w:pStyle w:val="a3"/>
        <w:spacing w:line="360" w:lineRule="auto"/>
        <w:ind w:left="480" w:firstLineChars="0" w:firstLine="0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437DE983" wp14:editId="77D9B749">
            <wp:extent cx="5274310" cy="328930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1D932" w14:textId="279CFE19" w:rsidR="00E9496A" w:rsidRDefault="00E9496A" w:rsidP="00E9496A">
      <w:pPr>
        <w:pStyle w:val="a3"/>
        <w:spacing w:line="360" w:lineRule="auto"/>
        <w:ind w:left="480" w:firstLineChars="36" w:firstLine="86"/>
        <w:jc w:val="left"/>
        <w:rPr>
          <w:rFonts w:ascii="宋体" w:eastAsia="宋体" w:hAnsi="宋体"/>
          <w:sz w:val="24"/>
          <w:szCs w:val="24"/>
        </w:rPr>
      </w:pPr>
      <w:r w:rsidRPr="00E9496A">
        <w:rPr>
          <w:rFonts w:ascii="宋体" w:eastAsia="宋体" w:hAnsi="宋体" w:hint="eastAsia"/>
          <w:sz w:val="24"/>
          <w:szCs w:val="24"/>
        </w:rPr>
        <w:t>如下图所示，为申请人填写区域，申请人将各字段信息正确填写好，申请人也可以点击</w:t>
      </w:r>
      <w:r w:rsidR="00E73ACF">
        <w:rPr>
          <w:noProof/>
        </w:rPr>
        <w:drawing>
          <wp:inline distT="0" distB="0" distL="0" distR="0" wp14:anchorId="45F5ECD3" wp14:editId="068B432E">
            <wp:extent cx="273064" cy="304816"/>
            <wp:effectExtent l="0" t="0" r="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73064" cy="304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3ACF" w:rsidRPr="00E9496A">
        <w:rPr>
          <w:rFonts w:ascii="宋体" w:eastAsia="宋体" w:hAnsi="宋体" w:hint="eastAsia"/>
          <w:sz w:val="24"/>
          <w:szCs w:val="24"/>
        </w:rPr>
        <w:t xml:space="preserve"> </w:t>
      </w:r>
      <w:r w:rsidRPr="00E9496A">
        <w:rPr>
          <w:rFonts w:ascii="宋体" w:eastAsia="宋体" w:hAnsi="宋体" w:hint="eastAsia"/>
          <w:sz w:val="24"/>
          <w:szCs w:val="24"/>
        </w:rPr>
        <w:t>“存草稿”按钮，系统会自动保存当前填写状态，方便申请人下次继续填写，</w:t>
      </w:r>
    </w:p>
    <w:p w14:paraId="7EA7252D" w14:textId="7D5FE811" w:rsidR="00F13D1B" w:rsidRDefault="00E9496A" w:rsidP="00651594">
      <w:pPr>
        <w:pStyle w:val="a3"/>
        <w:spacing w:afterLines="100" w:after="312" w:line="360" w:lineRule="auto"/>
        <w:ind w:left="482" w:firstLineChars="36" w:firstLine="86"/>
        <w:jc w:val="left"/>
        <w:rPr>
          <w:rFonts w:ascii="宋体" w:eastAsia="宋体" w:hAnsi="宋体"/>
          <w:sz w:val="24"/>
          <w:szCs w:val="24"/>
        </w:rPr>
      </w:pPr>
      <w:r w:rsidRPr="00E9496A">
        <w:rPr>
          <w:rFonts w:ascii="宋体" w:eastAsia="宋体" w:hAnsi="宋体" w:hint="eastAsia"/>
          <w:sz w:val="24"/>
          <w:szCs w:val="24"/>
        </w:rPr>
        <w:t>点击“提交”按钮，进行提交申请（点击“终止”表示申请人放弃该服务的申请，流程结束）。提交后，下一步将转到</w:t>
      </w:r>
      <w:r w:rsidR="00055004">
        <w:rPr>
          <w:rFonts w:ascii="宋体" w:eastAsia="宋体" w:hAnsi="宋体" w:hint="eastAsia"/>
          <w:sz w:val="24"/>
          <w:szCs w:val="24"/>
        </w:rPr>
        <w:t>培养</w:t>
      </w:r>
      <w:r>
        <w:rPr>
          <w:rFonts w:ascii="宋体" w:eastAsia="宋体" w:hAnsi="宋体" w:hint="eastAsia"/>
          <w:sz w:val="24"/>
          <w:szCs w:val="24"/>
        </w:rPr>
        <w:t>单位负责人</w:t>
      </w:r>
      <w:r w:rsidRPr="00E9496A">
        <w:rPr>
          <w:rFonts w:ascii="宋体" w:eastAsia="宋体" w:hAnsi="宋体" w:hint="eastAsia"/>
          <w:sz w:val="24"/>
          <w:szCs w:val="24"/>
        </w:rPr>
        <w:t>审核环节。</w:t>
      </w:r>
      <w:r w:rsidR="00E73ACF">
        <w:rPr>
          <w:noProof/>
        </w:rPr>
        <w:drawing>
          <wp:inline distT="0" distB="0" distL="0" distR="0" wp14:anchorId="5EA270CF" wp14:editId="11B4B66E">
            <wp:extent cx="5274310" cy="247650"/>
            <wp:effectExtent l="0" t="0" r="254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E7EAA" w14:textId="350E3852" w:rsidR="00E73ACF" w:rsidRDefault="00E73ACF" w:rsidP="00651594">
      <w:pPr>
        <w:pStyle w:val="a3"/>
        <w:spacing w:afterLines="100" w:after="312" w:line="360" w:lineRule="auto"/>
        <w:ind w:left="482" w:firstLineChars="36" w:firstLine="86"/>
        <w:jc w:val="left"/>
        <w:rPr>
          <w:rFonts w:ascii="宋体" w:eastAsia="宋体" w:hAnsi="宋体"/>
          <w:sz w:val="24"/>
          <w:szCs w:val="24"/>
        </w:rPr>
      </w:pPr>
    </w:p>
    <w:p w14:paraId="7D935F3A" w14:textId="19B9322D" w:rsidR="00E73ACF" w:rsidRDefault="00E73ACF" w:rsidP="00651594">
      <w:pPr>
        <w:pStyle w:val="a3"/>
        <w:spacing w:afterLines="100" w:after="312" w:line="360" w:lineRule="auto"/>
        <w:ind w:left="482" w:firstLineChars="36" w:firstLine="86"/>
        <w:jc w:val="left"/>
        <w:rPr>
          <w:rFonts w:ascii="宋体" w:eastAsia="宋体" w:hAnsi="宋体"/>
          <w:sz w:val="24"/>
          <w:szCs w:val="24"/>
        </w:rPr>
      </w:pPr>
    </w:p>
    <w:p w14:paraId="70C6B6CC" w14:textId="125F90C5" w:rsidR="00E73ACF" w:rsidRDefault="00E73ACF" w:rsidP="00651594">
      <w:pPr>
        <w:pStyle w:val="a3"/>
        <w:spacing w:afterLines="100" w:after="312" w:line="360" w:lineRule="auto"/>
        <w:ind w:left="482" w:firstLineChars="36" w:firstLine="86"/>
        <w:jc w:val="left"/>
        <w:rPr>
          <w:rFonts w:ascii="宋体" w:eastAsia="宋体" w:hAnsi="宋体"/>
          <w:sz w:val="24"/>
          <w:szCs w:val="24"/>
        </w:rPr>
      </w:pPr>
    </w:p>
    <w:p w14:paraId="77419554" w14:textId="77777777" w:rsidR="00E73ACF" w:rsidRPr="00651594" w:rsidRDefault="00E73ACF" w:rsidP="00651594">
      <w:pPr>
        <w:pStyle w:val="a3"/>
        <w:spacing w:afterLines="100" w:after="312" w:line="360" w:lineRule="auto"/>
        <w:ind w:left="482" w:firstLineChars="36" w:firstLine="86"/>
        <w:jc w:val="left"/>
        <w:rPr>
          <w:rFonts w:ascii="宋体" w:eastAsia="宋体" w:hAnsi="宋体"/>
          <w:sz w:val="24"/>
          <w:szCs w:val="24"/>
        </w:rPr>
      </w:pPr>
    </w:p>
    <w:p w14:paraId="44E63B63" w14:textId="31CC952E" w:rsidR="00AC354C" w:rsidRPr="00AC354C" w:rsidRDefault="000C5226" w:rsidP="00AC354C">
      <w:pPr>
        <w:pStyle w:val="a3"/>
        <w:numPr>
          <w:ilvl w:val="0"/>
          <w:numId w:val="7"/>
        </w:numPr>
        <w:spacing w:line="360" w:lineRule="auto"/>
        <w:ind w:firstLineChars="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lastRenderedPageBreak/>
        <w:t>培养单位</w:t>
      </w:r>
      <w:r w:rsidR="008E4D5B">
        <w:rPr>
          <w:rFonts w:ascii="宋体" w:eastAsia="宋体" w:hAnsi="宋体" w:hint="eastAsia"/>
          <w:sz w:val="24"/>
          <w:szCs w:val="24"/>
        </w:rPr>
        <w:t>审核</w:t>
      </w:r>
      <w:r w:rsidR="00E9496A" w:rsidRPr="00E9496A">
        <w:rPr>
          <w:rFonts w:ascii="宋体" w:eastAsia="宋体" w:hAnsi="宋体" w:hint="eastAsia"/>
          <w:sz w:val="24"/>
          <w:szCs w:val="24"/>
        </w:rPr>
        <w:t>。审核人根据申请人所填写的申请表，按照相关规定进行审核，</w:t>
      </w:r>
      <w:r w:rsidR="00E9496A">
        <w:rPr>
          <w:rFonts w:ascii="宋体" w:eastAsia="宋体" w:hAnsi="宋体" w:hint="eastAsia"/>
          <w:sz w:val="24"/>
          <w:szCs w:val="24"/>
        </w:rPr>
        <w:t>在</w:t>
      </w:r>
      <w:r w:rsidR="00E9496A" w:rsidRPr="00E9496A">
        <w:rPr>
          <w:rFonts w:ascii="宋体" w:eastAsia="宋体" w:hAnsi="宋体" w:hint="eastAsia"/>
          <w:sz w:val="24"/>
          <w:szCs w:val="24"/>
        </w:rPr>
        <w:t>审核意见栏里填写审核意见，然后根据审核结果选择操作按钮。</w:t>
      </w:r>
    </w:p>
    <w:p w14:paraId="5F909666" w14:textId="4007BFBB" w:rsidR="00E9496A" w:rsidRDefault="000C5226" w:rsidP="00E9496A">
      <w:pPr>
        <w:pStyle w:val="a3"/>
        <w:spacing w:line="360" w:lineRule="auto"/>
        <w:ind w:left="480" w:firstLineChars="0" w:firstLine="0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04533D02" wp14:editId="31D5A1C4">
            <wp:extent cx="5274310" cy="4372610"/>
            <wp:effectExtent l="0" t="0" r="2540" b="889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7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6BA72" w14:textId="337C35EB" w:rsidR="003F3ABB" w:rsidRDefault="006A0131" w:rsidP="007C05BC">
      <w:pPr>
        <w:spacing w:line="360" w:lineRule="auto"/>
        <w:ind w:leftChars="201" w:left="422" w:firstLine="2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审核人</w:t>
      </w:r>
      <w:r w:rsidR="00E9496A" w:rsidRPr="00E9496A">
        <w:rPr>
          <w:rFonts w:ascii="宋体" w:eastAsia="宋体" w:hAnsi="宋体" w:hint="eastAsia"/>
          <w:sz w:val="24"/>
          <w:szCs w:val="24"/>
        </w:rPr>
        <w:t>具有下图的</w:t>
      </w:r>
      <w:r w:rsidR="000C5226">
        <w:rPr>
          <w:noProof/>
        </w:rPr>
        <w:drawing>
          <wp:inline distT="0" distB="0" distL="0" distR="0" wp14:anchorId="3F2D5907" wp14:editId="49BD4785">
            <wp:extent cx="2241665" cy="622332"/>
            <wp:effectExtent l="0" t="0" r="6350" b="635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241665" cy="622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496A" w:rsidRPr="00E9496A">
        <w:rPr>
          <w:rFonts w:ascii="宋体" w:eastAsia="宋体" w:hAnsi="宋体" w:hint="eastAsia"/>
          <w:sz w:val="24"/>
          <w:szCs w:val="24"/>
        </w:rPr>
        <w:t xml:space="preserve"> </w:t>
      </w:r>
      <w:r w:rsidR="003C5607">
        <w:rPr>
          <w:rFonts w:ascii="宋体" w:eastAsia="宋体" w:hAnsi="宋体" w:hint="eastAsia"/>
          <w:sz w:val="24"/>
          <w:szCs w:val="24"/>
        </w:rPr>
        <w:t>(根据</w:t>
      </w:r>
      <w:r w:rsidR="003C5607">
        <w:rPr>
          <w:rFonts w:ascii="宋体" w:eastAsia="宋体" w:hAnsi="宋体"/>
          <w:sz w:val="24"/>
          <w:szCs w:val="24"/>
        </w:rPr>
        <w:t>业务流程要求部分流程还具有</w:t>
      </w:r>
      <w:r w:rsidR="003C5607" w:rsidRPr="00E9496A">
        <w:rPr>
          <w:rFonts w:ascii="宋体" w:eastAsia="宋体" w:hAnsi="宋体" w:hint="eastAsia"/>
          <w:sz w:val="24"/>
          <w:szCs w:val="24"/>
        </w:rPr>
        <w:t>“撤回”和“否决申请”</w:t>
      </w:r>
      <w:r w:rsidR="003C5607">
        <w:rPr>
          <w:rFonts w:ascii="宋体" w:eastAsia="宋体" w:hAnsi="宋体" w:hint="eastAsia"/>
          <w:sz w:val="24"/>
          <w:szCs w:val="24"/>
        </w:rPr>
        <w:t>)</w:t>
      </w:r>
      <w:r w:rsidR="00E9496A" w:rsidRPr="00E9496A">
        <w:rPr>
          <w:rFonts w:ascii="宋体" w:eastAsia="宋体" w:hAnsi="宋体" w:hint="eastAsia"/>
          <w:sz w:val="24"/>
          <w:szCs w:val="24"/>
        </w:rPr>
        <w:t xml:space="preserve">操作按钮选择 </w:t>
      </w:r>
      <w:r w:rsidR="003F3ABB">
        <w:rPr>
          <w:rFonts w:ascii="宋体" w:eastAsia="宋体" w:hAnsi="宋体" w:hint="eastAsia"/>
          <w:sz w:val="24"/>
          <w:szCs w:val="24"/>
        </w:rPr>
        <w:t>：</w:t>
      </w:r>
    </w:p>
    <w:p w14:paraId="568B76C3" w14:textId="688608EF" w:rsidR="00E9496A" w:rsidRPr="00E9496A" w:rsidRDefault="00E9496A" w:rsidP="003F3ABB">
      <w:pPr>
        <w:spacing w:line="360" w:lineRule="auto"/>
        <w:ind w:leftChars="201" w:left="422" w:firstLine="2"/>
        <w:rPr>
          <w:rFonts w:ascii="宋体" w:eastAsia="宋体" w:hAnsi="宋体"/>
          <w:sz w:val="24"/>
          <w:szCs w:val="24"/>
        </w:rPr>
      </w:pPr>
      <w:r w:rsidRPr="00E9496A">
        <w:rPr>
          <w:rFonts w:ascii="宋体" w:eastAsia="宋体" w:hAnsi="宋体" w:hint="eastAsia"/>
          <w:sz w:val="24"/>
          <w:szCs w:val="24"/>
        </w:rPr>
        <w:t>“审核</w:t>
      </w:r>
      <w:r w:rsidR="00F13D1B">
        <w:rPr>
          <w:rFonts w:ascii="宋体" w:eastAsia="宋体" w:hAnsi="宋体" w:hint="eastAsia"/>
          <w:sz w:val="24"/>
          <w:szCs w:val="24"/>
        </w:rPr>
        <w:t>通过</w:t>
      </w:r>
      <w:r w:rsidRPr="00E9496A">
        <w:rPr>
          <w:rFonts w:ascii="宋体" w:eastAsia="宋体" w:hAnsi="宋体" w:hint="eastAsia"/>
          <w:sz w:val="24"/>
          <w:szCs w:val="24"/>
        </w:rPr>
        <w:t xml:space="preserve">（提交）”：该申请符合标准，通过； </w:t>
      </w:r>
    </w:p>
    <w:p w14:paraId="4AB8AD7B" w14:textId="46168CBF" w:rsidR="00E9496A" w:rsidRDefault="00E9496A" w:rsidP="008E4D5B">
      <w:pPr>
        <w:spacing w:line="360" w:lineRule="auto"/>
        <w:ind w:firstLine="426"/>
        <w:rPr>
          <w:rFonts w:ascii="宋体" w:eastAsia="宋体" w:hAnsi="宋体"/>
          <w:sz w:val="24"/>
          <w:szCs w:val="24"/>
        </w:rPr>
      </w:pPr>
      <w:r w:rsidRPr="00E9496A">
        <w:rPr>
          <w:rFonts w:ascii="宋体" w:eastAsia="宋体" w:hAnsi="宋体" w:hint="eastAsia"/>
          <w:sz w:val="24"/>
          <w:szCs w:val="24"/>
        </w:rPr>
        <w:t xml:space="preserve">“退回修改”：该申请符合标准，但是表单存在填写错误等因素，点击“退回申请”返回给申请人修改申请，重新提交； </w:t>
      </w:r>
    </w:p>
    <w:p w14:paraId="48D4DB28" w14:textId="6993D108" w:rsidR="00F13D1B" w:rsidRDefault="00F13D1B" w:rsidP="004A2030">
      <w:pPr>
        <w:spacing w:afterLines="100" w:after="312" w:line="360" w:lineRule="auto"/>
        <w:ind w:leftChars="202" w:left="424"/>
        <w:rPr>
          <w:rFonts w:ascii="宋体" w:eastAsia="宋体" w:hAnsi="宋体"/>
          <w:sz w:val="24"/>
          <w:szCs w:val="24"/>
        </w:rPr>
      </w:pPr>
    </w:p>
    <w:p w14:paraId="75C71BBA" w14:textId="727FA1CF" w:rsidR="00E73ACF" w:rsidRDefault="00E73ACF" w:rsidP="004A2030">
      <w:pPr>
        <w:spacing w:afterLines="100" w:after="312" w:line="360" w:lineRule="auto"/>
        <w:ind w:leftChars="202" w:left="424"/>
        <w:rPr>
          <w:rFonts w:ascii="宋体" w:eastAsia="宋体" w:hAnsi="宋体"/>
          <w:sz w:val="24"/>
          <w:szCs w:val="24"/>
        </w:rPr>
      </w:pPr>
    </w:p>
    <w:p w14:paraId="256F6A20" w14:textId="77777777" w:rsidR="00E73ACF" w:rsidRDefault="00E73ACF" w:rsidP="004A2030">
      <w:pPr>
        <w:spacing w:afterLines="100" w:after="312" w:line="360" w:lineRule="auto"/>
        <w:ind w:leftChars="202" w:left="424"/>
        <w:rPr>
          <w:rFonts w:ascii="宋体" w:eastAsia="宋体" w:hAnsi="宋体"/>
          <w:sz w:val="24"/>
          <w:szCs w:val="24"/>
        </w:rPr>
      </w:pPr>
    </w:p>
    <w:p w14:paraId="6A2260C3" w14:textId="3426136C" w:rsidR="008E4D5B" w:rsidRDefault="003F3ABB" w:rsidP="003F3ABB">
      <w:pPr>
        <w:spacing w:line="360" w:lineRule="auto"/>
        <w:ind w:leftChars="202" w:left="425" w:hanging="1"/>
        <w:rPr>
          <w:rFonts w:ascii="宋体" w:eastAsia="宋体" w:hAnsi="宋体"/>
          <w:sz w:val="24"/>
          <w:szCs w:val="24"/>
        </w:rPr>
      </w:pPr>
      <w:r w:rsidRPr="003F3ABB">
        <w:rPr>
          <w:rFonts w:ascii="宋体" w:eastAsia="宋体" w:hAnsi="宋体" w:hint="eastAsia"/>
          <w:sz w:val="24"/>
          <w:szCs w:val="24"/>
        </w:rPr>
        <w:lastRenderedPageBreak/>
        <w:t xml:space="preserve">5.  </w:t>
      </w:r>
      <w:r w:rsidR="008E4D5B">
        <w:rPr>
          <w:rFonts w:ascii="宋体" w:eastAsia="宋体" w:hAnsi="宋体" w:hint="eastAsia"/>
          <w:sz w:val="24"/>
          <w:szCs w:val="24"/>
        </w:rPr>
        <w:t>研究生院审核。</w:t>
      </w:r>
      <w:r w:rsidR="008E4D5B" w:rsidRPr="00E9496A">
        <w:rPr>
          <w:rFonts w:ascii="宋体" w:eastAsia="宋体" w:hAnsi="宋体" w:hint="eastAsia"/>
          <w:sz w:val="24"/>
          <w:szCs w:val="24"/>
        </w:rPr>
        <w:t>审核人根据申请人所填写的申请表，按照相关规定进行审核，</w:t>
      </w:r>
      <w:r w:rsidR="008E4D5B">
        <w:rPr>
          <w:rFonts w:ascii="宋体" w:eastAsia="宋体" w:hAnsi="宋体" w:hint="eastAsia"/>
          <w:sz w:val="24"/>
          <w:szCs w:val="24"/>
        </w:rPr>
        <w:t>在</w:t>
      </w:r>
      <w:r w:rsidR="008E4D5B" w:rsidRPr="00E9496A">
        <w:rPr>
          <w:rFonts w:ascii="宋体" w:eastAsia="宋体" w:hAnsi="宋体" w:hint="eastAsia"/>
          <w:sz w:val="24"/>
          <w:szCs w:val="24"/>
        </w:rPr>
        <w:t>审核意见栏里填写审核意见，然后根据审核结果选择操作按钮。</w:t>
      </w:r>
    </w:p>
    <w:p w14:paraId="47A7C7E0" w14:textId="03118DEE" w:rsidR="008E4D5B" w:rsidRDefault="000C5226" w:rsidP="003F3ABB">
      <w:pPr>
        <w:spacing w:line="360" w:lineRule="auto"/>
        <w:ind w:leftChars="202" w:left="425" w:hanging="1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140C7C2C" wp14:editId="0DBFBD7E">
            <wp:extent cx="5274310" cy="4264025"/>
            <wp:effectExtent l="0" t="0" r="2540" b="317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6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944BD" w14:textId="77777777" w:rsidR="00E73ACF" w:rsidRDefault="00E73ACF" w:rsidP="00E73ACF">
      <w:pPr>
        <w:spacing w:line="360" w:lineRule="auto"/>
        <w:ind w:leftChars="201" w:left="422" w:firstLine="2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审核人</w:t>
      </w:r>
      <w:r w:rsidRPr="00E9496A">
        <w:rPr>
          <w:rFonts w:ascii="宋体" w:eastAsia="宋体" w:hAnsi="宋体" w:hint="eastAsia"/>
          <w:sz w:val="24"/>
          <w:szCs w:val="24"/>
        </w:rPr>
        <w:t>具有下图的</w:t>
      </w:r>
      <w:r>
        <w:rPr>
          <w:noProof/>
        </w:rPr>
        <w:drawing>
          <wp:inline distT="0" distB="0" distL="0" distR="0" wp14:anchorId="52B6BED5" wp14:editId="47C3C00E">
            <wp:extent cx="2241665" cy="622332"/>
            <wp:effectExtent l="0" t="0" r="6350" b="635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241665" cy="622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496A">
        <w:rPr>
          <w:rFonts w:ascii="宋体" w:eastAsia="宋体" w:hAnsi="宋体" w:hint="eastAsia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(根据</w:t>
      </w:r>
      <w:r>
        <w:rPr>
          <w:rFonts w:ascii="宋体" w:eastAsia="宋体" w:hAnsi="宋体"/>
          <w:sz w:val="24"/>
          <w:szCs w:val="24"/>
        </w:rPr>
        <w:t>业务流程要求部分流程还具有</w:t>
      </w:r>
      <w:r w:rsidRPr="00E9496A">
        <w:rPr>
          <w:rFonts w:ascii="宋体" w:eastAsia="宋体" w:hAnsi="宋体" w:hint="eastAsia"/>
          <w:sz w:val="24"/>
          <w:szCs w:val="24"/>
        </w:rPr>
        <w:t>“撤回”和“否决申请”</w:t>
      </w:r>
      <w:r>
        <w:rPr>
          <w:rFonts w:ascii="宋体" w:eastAsia="宋体" w:hAnsi="宋体" w:hint="eastAsia"/>
          <w:sz w:val="24"/>
          <w:szCs w:val="24"/>
        </w:rPr>
        <w:t>)</w:t>
      </w:r>
      <w:r w:rsidRPr="00E9496A">
        <w:rPr>
          <w:rFonts w:ascii="宋体" w:eastAsia="宋体" w:hAnsi="宋体" w:hint="eastAsia"/>
          <w:sz w:val="24"/>
          <w:szCs w:val="24"/>
        </w:rPr>
        <w:t xml:space="preserve">操作按钮选择 </w:t>
      </w:r>
      <w:r>
        <w:rPr>
          <w:rFonts w:ascii="宋体" w:eastAsia="宋体" w:hAnsi="宋体" w:hint="eastAsia"/>
          <w:sz w:val="24"/>
          <w:szCs w:val="24"/>
        </w:rPr>
        <w:t>：</w:t>
      </w:r>
    </w:p>
    <w:p w14:paraId="252EC993" w14:textId="77777777" w:rsidR="00E73ACF" w:rsidRPr="00E9496A" w:rsidRDefault="00E73ACF" w:rsidP="00E73ACF">
      <w:pPr>
        <w:spacing w:line="360" w:lineRule="auto"/>
        <w:ind w:leftChars="201" w:left="422" w:firstLine="2"/>
        <w:rPr>
          <w:rFonts w:ascii="宋体" w:eastAsia="宋体" w:hAnsi="宋体"/>
          <w:sz w:val="24"/>
          <w:szCs w:val="24"/>
        </w:rPr>
      </w:pPr>
      <w:r w:rsidRPr="00E9496A">
        <w:rPr>
          <w:rFonts w:ascii="宋体" w:eastAsia="宋体" w:hAnsi="宋体" w:hint="eastAsia"/>
          <w:sz w:val="24"/>
          <w:szCs w:val="24"/>
        </w:rPr>
        <w:t>“审核</w:t>
      </w:r>
      <w:r>
        <w:rPr>
          <w:rFonts w:ascii="宋体" w:eastAsia="宋体" w:hAnsi="宋体" w:hint="eastAsia"/>
          <w:sz w:val="24"/>
          <w:szCs w:val="24"/>
        </w:rPr>
        <w:t>通过</w:t>
      </w:r>
      <w:r w:rsidRPr="00E9496A">
        <w:rPr>
          <w:rFonts w:ascii="宋体" w:eastAsia="宋体" w:hAnsi="宋体" w:hint="eastAsia"/>
          <w:sz w:val="24"/>
          <w:szCs w:val="24"/>
        </w:rPr>
        <w:t xml:space="preserve">（提交）”：该申请符合标准，通过； </w:t>
      </w:r>
    </w:p>
    <w:p w14:paraId="0EF7C7C0" w14:textId="77777777" w:rsidR="00E73ACF" w:rsidRDefault="00E73ACF" w:rsidP="00E73ACF">
      <w:pPr>
        <w:spacing w:line="360" w:lineRule="auto"/>
        <w:ind w:firstLine="426"/>
        <w:rPr>
          <w:rFonts w:ascii="宋体" w:eastAsia="宋体" w:hAnsi="宋体"/>
          <w:sz w:val="24"/>
          <w:szCs w:val="24"/>
        </w:rPr>
      </w:pPr>
      <w:r w:rsidRPr="00E9496A">
        <w:rPr>
          <w:rFonts w:ascii="宋体" w:eastAsia="宋体" w:hAnsi="宋体" w:hint="eastAsia"/>
          <w:sz w:val="24"/>
          <w:szCs w:val="24"/>
        </w:rPr>
        <w:t xml:space="preserve">“退回修改”：该申请符合标准，但是表单存在填写错误等因素，点击“退回申请”返回给申请人修改申请，重新提交； </w:t>
      </w:r>
    </w:p>
    <w:p w14:paraId="537E85A1" w14:textId="3BABA849" w:rsidR="00E73ACF" w:rsidRDefault="00E73ACF" w:rsidP="003F3ABB">
      <w:pPr>
        <w:spacing w:line="360" w:lineRule="auto"/>
        <w:ind w:leftChars="202" w:left="425" w:hanging="1"/>
        <w:rPr>
          <w:rFonts w:ascii="宋体" w:eastAsia="宋体" w:hAnsi="宋体"/>
          <w:sz w:val="24"/>
          <w:szCs w:val="24"/>
        </w:rPr>
      </w:pPr>
    </w:p>
    <w:p w14:paraId="4363D222" w14:textId="6781457B" w:rsidR="00E73ACF" w:rsidRDefault="00E73ACF" w:rsidP="003F3ABB">
      <w:pPr>
        <w:spacing w:line="360" w:lineRule="auto"/>
        <w:ind w:leftChars="202" w:left="425" w:hanging="1"/>
        <w:rPr>
          <w:rFonts w:ascii="宋体" w:eastAsia="宋体" w:hAnsi="宋体"/>
          <w:sz w:val="24"/>
          <w:szCs w:val="24"/>
        </w:rPr>
      </w:pPr>
    </w:p>
    <w:p w14:paraId="6553656F" w14:textId="4B6746CA" w:rsidR="00E73ACF" w:rsidRDefault="00E73ACF" w:rsidP="003F3ABB">
      <w:pPr>
        <w:spacing w:line="360" w:lineRule="auto"/>
        <w:ind w:leftChars="202" w:left="425" w:hanging="1"/>
        <w:rPr>
          <w:rFonts w:ascii="宋体" w:eastAsia="宋体" w:hAnsi="宋体"/>
          <w:sz w:val="24"/>
          <w:szCs w:val="24"/>
        </w:rPr>
      </w:pPr>
    </w:p>
    <w:p w14:paraId="541389B3" w14:textId="0C967B76" w:rsidR="00E73ACF" w:rsidRDefault="00E73ACF" w:rsidP="003F3ABB">
      <w:pPr>
        <w:spacing w:line="360" w:lineRule="auto"/>
        <w:ind w:leftChars="202" w:left="425" w:hanging="1"/>
        <w:rPr>
          <w:rFonts w:ascii="宋体" w:eastAsia="宋体" w:hAnsi="宋体"/>
          <w:sz w:val="24"/>
          <w:szCs w:val="24"/>
        </w:rPr>
      </w:pPr>
    </w:p>
    <w:p w14:paraId="040B12C5" w14:textId="37DBCC2F" w:rsidR="00E73ACF" w:rsidRDefault="00E73ACF" w:rsidP="003F3ABB">
      <w:pPr>
        <w:spacing w:line="360" w:lineRule="auto"/>
        <w:ind w:leftChars="202" w:left="425" w:hanging="1"/>
        <w:rPr>
          <w:rFonts w:ascii="宋体" w:eastAsia="宋体" w:hAnsi="宋体"/>
          <w:sz w:val="24"/>
          <w:szCs w:val="24"/>
        </w:rPr>
      </w:pPr>
    </w:p>
    <w:p w14:paraId="0634FEE5" w14:textId="77777777" w:rsidR="00E73ACF" w:rsidRPr="00E73ACF" w:rsidRDefault="00E73ACF" w:rsidP="003F3ABB">
      <w:pPr>
        <w:spacing w:line="360" w:lineRule="auto"/>
        <w:ind w:leftChars="202" w:left="425" w:hanging="1"/>
        <w:rPr>
          <w:rFonts w:ascii="宋体" w:eastAsia="宋体" w:hAnsi="宋体"/>
          <w:sz w:val="24"/>
          <w:szCs w:val="24"/>
        </w:rPr>
      </w:pPr>
    </w:p>
    <w:p w14:paraId="29E4341B" w14:textId="2E2474F6" w:rsidR="003F3ABB" w:rsidRPr="00E9496A" w:rsidRDefault="008E4D5B" w:rsidP="003F3ABB">
      <w:pPr>
        <w:spacing w:line="360" w:lineRule="auto"/>
        <w:ind w:leftChars="202" w:left="425" w:hanging="1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lastRenderedPageBreak/>
        <w:t>6.</w:t>
      </w:r>
      <w:r w:rsidR="003F3ABB" w:rsidRPr="003F3ABB">
        <w:rPr>
          <w:rFonts w:ascii="宋体" w:eastAsia="宋体" w:hAnsi="宋体" w:hint="eastAsia"/>
          <w:sz w:val="24"/>
          <w:szCs w:val="24"/>
        </w:rPr>
        <w:t>申请人审核人</w:t>
      </w:r>
      <w:r w:rsidR="0078507B">
        <w:rPr>
          <w:rFonts w:ascii="宋体" w:eastAsia="宋体" w:hAnsi="宋体" w:hint="eastAsia"/>
          <w:sz w:val="24"/>
          <w:szCs w:val="24"/>
        </w:rPr>
        <w:t>点击</w:t>
      </w:r>
      <w:r w:rsidR="0078507B">
        <w:rPr>
          <w:rFonts w:ascii="宋体" w:eastAsia="宋体" w:hAnsi="宋体"/>
          <w:sz w:val="24"/>
          <w:szCs w:val="24"/>
        </w:rPr>
        <w:t>“</w:t>
      </w:r>
      <w:r w:rsidR="0078507B">
        <w:rPr>
          <w:rFonts w:ascii="宋体" w:eastAsia="宋体" w:hAnsi="宋体" w:hint="eastAsia"/>
          <w:sz w:val="24"/>
          <w:szCs w:val="24"/>
        </w:rPr>
        <w:t>进行中</w:t>
      </w:r>
      <w:r w:rsidR="0078507B">
        <w:rPr>
          <w:rFonts w:ascii="宋体" w:eastAsia="宋体" w:hAnsi="宋体"/>
          <w:sz w:val="24"/>
          <w:szCs w:val="24"/>
        </w:rPr>
        <w:t>”</w:t>
      </w:r>
      <w:r w:rsidR="003F3ABB" w:rsidRPr="003F3ABB">
        <w:rPr>
          <w:rFonts w:ascii="宋体" w:eastAsia="宋体" w:hAnsi="宋体" w:hint="eastAsia"/>
          <w:sz w:val="24"/>
          <w:szCs w:val="24"/>
        </w:rPr>
        <w:t>查看办理进度。</w:t>
      </w:r>
    </w:p>
    <w:p w14:paraId="32AFC348" w14:textId="77777777" w:rsidR="00E9496A" w:rsidRDefault="00E9496A" w:rsidP="00E9496A">
      <w:pPr>
        <w:pStyle w:val="a3"/>
        <w:spacing w:line="360" w:lineRule="auto"/>
        <w:ind w:left="480" w:firstLineChars="0" w:firstLine="0"/>
        <w:rPr>
          <w:rFonts w:ascii="宋体" w:eastAsia="宋体" w:hAnsi="宋体"/>
          <w:sz w:val="24"/>
          <w:szCs w:val="24"/>
        </w:rPr>
      </w:pPr>
      <w:r w:rsidRPr="00E9496A">
        <w:rPr>
          <w:rFonts w:ascii="宋体" w:eastAsia="宋体" w:hAnsi="宋体"/>
          <w:sz w:val="24"/>
          <w:szCs w:val="24"/>
        </w:rPr>
        <w:t xml:space="preserve">   </w:t>
      </w:r>
      <w:r w:rsidR="00EA4B31">
        <w:rPr>
          <w:noProof/>
        </w:rPr>
        <w:drawing>
          <wp:inline distT="0" distB="0" distL="0" distR="0" wp14:anchorId="2F8CCC3F" wp14:editId="47845CE9">
            <wp:extent cx="4476902" cy="1872473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20461" cy="189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361F9" w14:textId="77777777" w:rsidR="00EA4B31" w:rsidRDefault="00EA4B31" w:rsidP="00EA4B31">
      <w:pPr>
        <w:pStyle w:val="a3"/>
        <w:spacing w:afterLines="150" w:after="468" w:line="360" w:lineRule="auto"/>
        <w:ind w:left="482" w:firstLineChars="0" w:firstLine="0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3BED302F" wp14:editId="155E573D">
            <wp:extent cx="4667097" cy="1997535"/>
            <wp:effectExtent l="0" t="0" r="635" b="317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687151" cy="2006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24580" w14:textId="77777777" w:rsidR="00EA4B31" w:rsidRDefault="00EA4B31" w:rsidP="00E9496A">
      <w:pPr>
        <w:pStyle w:val="a3"/>
        <w:spacing w:line="360" w:lineRule="auto"/>
        <w:ind w:left="480" w:firstLineChars="0" w:firstLine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 xml:space="preserve">6. </w:t>
      </w:r>
      <w:r w:rsidRPr="00EA4B31">
        <w:rPr>
          <w:rFonts w:ascii="宋体" w:eastAsia="宋体" w:hAnsi="宋体" w:hint="eastAsia"/>
          <w:sz w:val="24"/>
          <w:szCs w:val="24"/>
        </w:rPr>
        <w:t>申请人查看办理结果，并对该事项的服务过程及流程运转情况进行评价。</w:t>
      </w:r>
    </w:p>
    <w:p w14:paraId="0CA13A9C" w14:textId="4D038015" w:rsidR="00EA4B31" w:rsidRDefault="007C05BC" w:rsidP="00E9496A">
      <w:pPr>
        <w:pStyle w:val="a3"/>
        <w:spacing w:line="360" w:lineRule="auto"/>
        <w:ind w:left="480" w:firstLineChars="0" w:firstLine="0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5F4582AB" wp14:editId="08B2CD37">
            <wp:extent cx="4161905" cy="3580952"/>
            <wp:effectExtent l="0" t="0" r="0" b="63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161905" cy="3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5926D" w14:textId="773D7A30" w:rsidR="00037D3E" w:rsidRPr="00B844FD" w:rsidRDefault="00CD3AF2" w:rsidP="00CD3AF2">
      <w:pPr>
        <w:pStyle w:val="1"/>
      </w:pPr>
      <w:bookmarkStart w:id="3" w:name="_Toc43546901"/>
      <w:bookmarkStart w:id="4" w:name="_Toc53507057"/>
      <w:r>
        <w:rPr>
          <w:rFonts w:hint="eastAsia"/>
        </w:rPr>
        <w:lastRenderedPageBreak/>
        <w:t>四、</w:t>
      </w:r>
      <w:r w:rsidR="00B844FD" w:rsidRPr="00B844FD">
        <w:rPr>
          <w:rFonts w:hint="eastAsia"/>
        </w:rPr>
        <w:t>移动</w:t>
      </w:r>
      <w:proofErr w:type="gramStart"/>
      <w:r w:rsidR="00B844FD" w:rsidRPr="00B844FD">
        <w:rPr>
          <w:rFonts w:hint="eastAsia"/>
        </w:rPr>
        <w:t>端操作</w:t>
      </w:r>
      <w:proofErr w:type="gramEnd"/>
      <w:r w:rsidR="00B844FD" w:rsidRPr="00B844FD">
        <w:rPr>
          <w:rFonts w:hint="eastAsia"/>
        </w:rPr>
        <w:t>指南</w:t>
      </w:r>
      <w:bookmarkEnd w:id="3"/>
      <w:bookmarkEnd w:id="4"/>
    </w:p>
    <w:p w14:paraId="58C1B1F4" w14:textId="21D69D1A" w:rsidR="00B844FD" w:rsidRDefault="00407106" w:rsidP="00B844FD">
      <w:pPr>
        <w:pStyle w:val="a3"/>
        <w:ind w:left="420" w:firstLineChars="0" w:firstLine="0"/>
        <w:jc w:val="left"/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</w:pPr>
      <w:r>
        <w:rPr>
          <w:rFonts w:ascii="仿宋_GB2312" w:eastAsia="仿宋_GB2312" w:hAnsi="仿宋_GB2312" w:cs="仿宋_GB2312" w:hint="eastAsia"/>
          <w:color w:val="333333"/>
          <w:sz w:val="30"/>
          <w:szCs w:val="30"/>
          <w:shd w:val="clear" w:color="auto" w:fill="FFFFFF"/>
        </w:rPr>
        <w:t>手机输入地址：</w:t>
      </w:r>
      <w:hyperlink r:id="rId29" w:history="1">
        <w:r w:rsidRPr="00F8610E">
          <w:rPr>
            <w:rStyle w:val="a4"/>
            <w:rFonts w:ascii="宋体" w:eastAsia="宋体" w:hAnsi="宋体"/>
            <w:sz w:val="24"/>
            <w:szCs w:val="24"/>
          </w:rPr>
          <w:t>https://ehall.v.zzu.edu.cn/</w:t>
        </w:r>
      </w:hyperlink>
      <w:r>
        <w:rPr>
          <w:rStyle w:val="a4"/>
          <w:rFonts w:ascii="宋体" w:eastAsia="宋体" w:hAnsi="宋体" w:hint="eastAsia"/>
          <w:sz w:val="24"/>
          <w:szCs w:val="24"/>
        </w:rPr>
        <w:t>。</w:t>
      </w:r>
      <w:r w:rsidR="00B844FD" w:rsidRPr="00B844FD">
        <w:rPr>
          <w:rFonts w:ascii="仿宋_GB2312" w:eastAsia="仿宋_GB2312" w:hAnsi="仿宋_GB2312" w:cs="仿宋_GB2312" w:hint="eastAsia"/>
          <w:color w:val="333333"/>
          <w:sz w:val="30"/>
          <w:szCs w:val="30"/>
          <w:shd w:val="clear" w:color="auto" w:fill="FFFFFF"/>
        </w:rPr>
        <w:t>具体操作</w:t>
      </w:r>
      <w:r w:rsidR="00B844FD" w:rsidRPr="00B844FD"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  <w:t>如下</w:t>
      </w:r>
      <w:r w:rsidR="00B844FD" w:rsidRPr="00B844FD">
        <w:rPr>
          <w:rFonts w:ascii="仿宋_GB2312" w:eastAsia="仿宋_GB2312" w:hAnsi="仿宋_GB2312" w:cs="仿宋_GB2312" w:hint="eastAsia"/>
          <w:color w:val="333333"/>
          <w:sz w:val="30"/>
          <w:szCs w:val="30"/>
          <w:shd w:val="clear" w:color="auto" w:fill="FFFFFF"/>
        </w:rPr>
        <w:t>。</w:t>
      </w:r>
      <w:bookmarkStart w:id="5" w:name="_Toc535158712"/>
    </w:p>
    <w:bookmarkEnd w:id="5"/>
    <w:p w14:paraId="0CEE75E5" w14:textId="77777777" w:rsidR="00B844FD" w:rsidRDefault="00B844FD" w:rsidP="00B844FD">
      <w:pPr>
        <w:pStyle w:val="a3"/>
        <w:widowControl/>
        <w:numPr>
          <w:ilvl w:val="0"/>
          <w:numId w:val="11"/>
        </w:numPr>
        <w:ind w:firstLineChars="0"/>
        <w:jc w:val="left"/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</w:pPr>
      <w:r w:rsidRPr="000A4BE7">
        <w:rPr>
          <w:rFonts w:ascii="仿宋_GB2312" w:eastAsia="仿宋_GB2312" w:hAnsi="仿宋_GB2312" w:cs="仿宋_GB2312" w:hint="eastAsia"/>
          <w:color w:val="333333"/>
          <w:sz w:val="30"/>
          <w:szCs w:val="30"/>
          <w:shd w:val="clear" w:color="auto" w:fill="FFFFFF"/>
        </w:rPr>
        <w:t>服务流程查找。可根据流程名称搜索，也可按类别搜索具体服务流程。</w:t>
      </w:r>
    </w:p>
    <w:p w14:paraId="332D7EC6" w14:textId="77777777" w:rsidR="00B844FD" w:rsidRDefault="00B844FD" w:rsidP="00B844FD">
      <w:pPr>
        <w:widowControl/>
        <w:jc w:val="center"/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</w:pPr>
      <w:r>
        <w:rPr>
          <w:noProof/>
        </w:rPr>
        <w:drawing>
          <wp:inline distT="0" distB="0" distL="0" distR="0" wp14:anchorId="07691AE3" wp14:editId="66391CAD">
            <wp:extent cx="2989690" cy="3175422"/>
            <wp:effectExtent l="0" t="0" r="127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010690" cy="3197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54EB0" w14:textId="77777777" w:rsidR="00B844FD" w:rsidRDefault="00B844FD" w:rsidP="00B844FD">
      <w:pPr>
        <w:widowControl/>
        <w:jc w:val="center"/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380E0B1D" wp14:editId="0DCD3174">
            <wp:extent cx="2417197" cy="3842987"/>
            <wp:effectExtent l="0" t="0" r="2540" b="571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426415" cy="3857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8B133" w14:textId="77777777" w:rsidR="00B844FD" w:rsidRPr="000A4BE7" w:rsidRDefault="00B844FD" w:rsidP="00B844FD">
      <w:pPr>
        <w:widowControl/>
        <w:jc w:val="center"/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</w:pPr>
      <w:r>
        <w:rPr>
          <w:noProof/>
        </w:rPr>
        <w:drawing>
          <wp:inline distT="0" distB="0" distL="0" distR="0" wp14:anchorId="13EEE16C" wp14:editId="4E4A9B24">
            <wp:extent cx="3361173" cy="4742219"/>
            <wp:effectExtent l="0" t="0" r="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379026" cy="4767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29D5C" w14:textId="77777777" w:rsidR="00B844FD" w:rsidRPr="000A4BE7" w:rsidRDefault="00B844FD" w:rsidP="00B844FD">
      <w:pPr>
        <w:pStyle w:val="a3"/>
        <w:widowControl/>
        <w:numPr>
          <w:ilvl w:val="0"/>
          <w:numId w:val="11"/>
        </w:numPr>
        <w:ind w:firstLineChars="0"/>
        <w:jc w:val="left"/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color w:val="333333"/>
          <w:sz w:val="30"/>
          <w:szCs w:val="30"/>
          <w:shd w:val="clear" w:color="auto" w:fill="FFFFFF"/>
        </w:rPr>
        <w:lastRenderedPageBreak/>
        <w:t>服务流程办理</w:t>
      </w:r>
    </w:p>
    <w:p w14:paraId="6A5BB639" w14:textId="77777777" w:rsidR="00B844FD" w:rsidRPr="00B640FB" w:rsidRDefault="00B844FD" w:rsidP="00B844FD">
      <w:pPr>
        <w:pStyle w:val="a3"/>
        <w:widowControl/>
        <w:ind w:left="1500" w:firstLineChars="0" w:firstLine="0"/>
        <w:jc w:val="left"/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</w:pPr>
      <w:r w:rsidRPr="00B640FB">
        <w:rPr>
          <w:rFonts w:ascii="仿宋_GB2312" w:eastAsia="仿宋_GB2312" w:hAnsi="仿宋_GB2312" w:cs="仿宋_GB2312" w:hint="eastAsia"/>
          <w:color w:val="333333"/>
          <w:sz w:val="30"/>
          <w:szCs w:val="30"/>
          <w:shd w:val="clear" w:color="auto" w:fill="FFFFFF"/>
        </w:rPr>
        <w:t>a</w:t>
      </w:r>
      <w:r w:rsidRPr="00B640FB"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  <w:t>.</w:t>
      </w:r>
      <w:r w:rsidRPr="00B640FB">
        <w:rPr>
          <w:rFonts w:ascii="仿宋_GB2312" w:eastAsia="仿宋_GB2312" w:hAnsi="仿宋_GB2312" w:cs="仿宋_GB2312" w:hint="eastAsia"/>
          <w:color w:val="333333"/>
          <w:sz w:val="30"/>
          <w:szCs w:val="30"/>
          <w:shd w:val="clear" w:color="auto" w:fill="FFFFFF"/>
        </w:rPr>
        <w:t>找到需要的服务后，点击“开始办理”。</w:t>
      </w:r>
    </w:p>
    <w:p w14:paraId="5B6AA6CF" w14:textId="77777777" w:rsidR="00B844FD" w:rsidRPr="00B640FB" w:rsidRDefault="00B844FD" w:rsidP="00B844FD">
      <w:pPr>
        <w:ind w:firstLine="645"/>
        <w:jc w:val="center"/>
        <w:rPr>
          <w:rFonts w:ascii="仿宋_GB2312" w:eastAsia="仿宋_GB2312"/>
          <w:sz w:val="32"/>
          <w:szCs w:val="32"/>
        </w:rPr>
      </w:pPr>
      <w:r>
        <w:rPr>
          <w:noProof/>
        </w:rPr>
        <w:drawing>
          <wp:inline distT="0" distB="0" distL="0" distR="0" wp14:anchorId="1F2E82AE" wp14:editId="56581571">
            <wp:extent cx="3868615" cy="7431292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881453" cy="7455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E47F0" w14:textId="77777777" w:rsidR="00B844FD" w:rsidRPr="006A7DF5" w:rsidRDefault="00B844FD" w:rsidP="00B844FD">
      <w:pPr>
        <w:ind w:firstLine="645"/>
        <w:jc w:val="left"/>
        <w:rPr>
          <w:rFonts w:ascii="仿宋_GB2312" w:eastAsia="仿宋_GB2312"/>
          <w:sz w:val="32"/>
          <w:szCs w:val="32"/>
        </w:rPr>
      </w:pPr>
    </w:p>
    <w:p w14:paraId="5E6A9BE0" w14:textId="77777777" w:rsidR="00B844FD" w:rsidRPr="007C606E" w:rsidRDefault="00B844FD" w:rsidP="00B844FD">
      <w:pPr>
        <w:widowControl/>
        <w:ind w:firstLineChars="200" w:firstLine="600"/>
        <w:jc w:val="left"/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</w:pPr>
      <w:r>
        <w:rPr>
          <w:rFonts w:ascii="仿宋_GB2312" w:eastAsia="仿宋_GB2312" w:hAnsi="仿宋_GB2312" w:cs="仿宋_GB2312" w:hint="eastAsia"/>
          <w:color w:val="333333"/>
          <w:sz w:val="30"/>
          <w:szCs w:val="30"/>
          <w:shd w:val="clear" w:color="auto" w:fill="FFFFFF"/>
        </w:rPr>
        <w:lastRenderedPageBreak/>
        <w:t>b</w:t>
      </w:r>
      <w:r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  <w:t>.</w:t>
      </w:r>
      <w:r w:rsidRPr="007C606E">
        <w:rPr>
          <w:rFonts w:ascii="仿宋_GB2312" w:eastAsia="仿宋_GB2312" w:hAnsi="仿宋_GB2312" w:cs="仿宋_GB2312" w:hint="eastAsia"/>
          <w:color w:val="333333"/>
          <w:sz w:val="30"/>
          <w:szCs w:val="30"/>
          <w:shd w:val="clear" w:color="auto" w:fill="FFFFFF"/>
        </w:rPr>
        <w:t>核对并完善相关信息，在线提交申请</w:t>
      </w:r>
      <w:r>
        <w:rPr>
          <w:rFonts w:ascii="仿宋_GB2312" w:eastAsia="仿宋_GB2312" w:hAnsi="仿宋_GB2312" w:cs="仿宋_GB2312" w:hint="eastAsia"/>
          <w:color w:val="333333"/>
          <w:sz w:val="30"/>
          <w:szCs w:val="30"/>
          <w:shd w:val="clear" w:color="auto" w:fill="FFFFFF"/>
        </w:rPr>
        <w:t>。</w:t>
      </w:r>
    </w:p>
    <w:p w14:paraId="3AEACA79" w14:textId="77777777" w:rsidR="00B844FD" w:rsidRPr="00410596" w:rsidRDefault="00B844FD" w:rsidP="00B844FD">
      <w:pPr>
        <w:spacing w:afterLines="100" w:after="312" w:line="360" w:lineRule="auto"/>
        <w:ind w:firstLine="646"/>
        <w:jc w:val="center"/>
        <w:rPr>
          <w:rFonts w:ascii="仿宋_GB2312" w:eastAsia="仿宋_GB2312"/>
          <w:sz w:val="32"/>
          <w:szCs w:val="32"/>
        </w:rPr>
      </w:pPr>
      <w:r>
        <w:rPr>
          <w:noProof/>
        </w:rPr>
        <w:drawing>
          <wp:inline distT="0" distB="0" distL="0" distR="0" wp14:anchorId="0C3B6DCA" wp14:editId="5EEF9AC6">
            <wp:extent cx="2615979" cy="8311527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627944" cy="8349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66596" w14:textId="77777777" w:rsidR="00B844FD" w:rsidRDefault="00B844FD" w:rsidP="00B844FD">
      <w:pPr>
        <w:widowControl/>
        <w:ind w:firstLineChars="200" w:firstLine="600"/>
        <w:jc w:val="left"/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</w:pPr>
      <w:r>
        <w:rPr>
          <w:rFonts w:ascii="仿宋_GB2312" w:eastAsia="仿宋_GB2312" w:hAnsi="仿宋_GB2312" w:cs="仿宋_GB2312" w:hint="eastAsia"/>
          <w:color w:val="333333"/>
          <w:sz w:val="30"/>
          <w:szCs w:val="30"/>
          <w:shd w:val="clear" w:color="auto" w:fill="FFFFFF"/>
        </w:rPr>
        <w:lastRenderedPageBreak/>
        <w:t>c</w:t>
      </w:r>
      <w:r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  <w:t>.</w:t>
      </w:r>
      <w:r w:rsidRPr="007C606E">
        <w:rPr>
          <w:rFonts w:ascii="仿宋_GB2312" w:eastAsia="仿宋_GB2312" w:hAnsi="仿宋_GB2312" w:cs="仿宋_GB2312" w:hint="eastAsia"/>
          <w:color w:val="333333"/>
          <w:sz w:val="30"/>
          <w:szCs w:val="30"/>
          <w:shd w:val="clear" w:color="auto" w:fill="FFFFFF"/>
        </w:rPr>
        <w:t>申请提交后，网上服务大厅会根据办事进度为您自动推送消息提醒，事项办结</w:t>
      </w:r>
      <w:r>
        <w:rPr>
          <w:rFonts w:ascii="仿宋_GB2312" w:eastAsia="仿宋_GB2312" w:hAnsi="仿宋_GB2312" w:cs="仿宋_GB2312" w:hint="eastAsia"/>
          <w:color w:val="333333"/>
          <w:sz w:val="30"/>
          <w:szCs w:val="30"/>
          <w:shd w:val="clear" w:color="auto" w:fill="FFFFFF"/>
        </w:rPr>
        <w:t>后</w:t>
      </w:r>
      <w:r w:rsidRPr="007C606E">
        <w:rPr>
          <w:rFonts w:ascii="仿宋_GB2312" w:eastAsia="仿宋_GB2312" w:hAnsi="仿宋_GB2312" w:cs="仿宋_GB2312" w:hint="eastAsia"/>
          <w:color w:val="333333"/>
          <w:sz w:val="30"/>
          <w:szCs w:val="30"/>
          <w:shd w:val="clear" w:color="auto" w:fill="FFFFFF"/>
        </w:rPr>
        <w:t>还可在线评价本次服务和该业务流程的满意度。</w:t>
      </w:r>
    </w:p>
    <w:p w14:paraId="5F541F54" w14:textId="77777777" w:rsidR="00B844FD" w:rsidRDefault="00B844FD" w:rsidP="00B844FD">
      <w:pPr>
        <w:widowControl/>
        <w:ind w:firstLineChars="200" w:firstLine="420"/>
        <w:jc w:val="center"/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</w:pPr>
      <w:r>
        <w:rPr>
          <w:noProof/>
        </w:rPr>
        <w:drawing>
          <wp:inline distT="0" distB="0" distL="0" distR="0" wp14:anchorId="29118735" wp14:editId="207CB799">
            <wp:extent cx="3476190" cy="7171428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476190" cy="7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2D2AD" w14:textId="77777777" w:rsidR="00B844FD" w:rsidRDefault="00B844FD" w:rsidP="00B844FD">
      <w:pPr>
        <w:widowControl/>
        <w:ind w:firstLineChars="200" w:firstLine="600"/>
        <w:jc w:val="left"/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</w:pPr>
    </w:p>
    <w:p w14:paraId="539905AC" w14:textId="77777777" w:rsidR="00B844FD" w:rsidRDefault="00B844FD" w:rsidP="00B844FD">
      <w:pPr>
        <w:widowControl/>
        <w:ind w:firstLineChars="200" w:firstLine="420"/>
        <w:jc w:val="center"/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6B9C3D06" wp14:editId="63DE0437">
            <wp:extent cx="3641697" cy="3742824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b="39505"/>
                    <a:stretch/>
                  </pic:blipFill>
                  <pic:spPr bwMode="auto">
                    <a:xfrm>
                      <a:off x="0" y="0"/>
                      <a:ext cx="3651213" cy="37526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7B749F" w14:textId="77777777" w:rsidR="00B844FD" w:rsidRPr="007C606E" w:rsidRDefault="00B844FD" w:rsidP="00B844FD">
      <w:pPr>
        <w:widowControl/>
        <w:ind w:firstLineChars="200" w:firstLine="600"/>
        <w:jc w:val="left"/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</w:pPr>
    </w:p>
    <w:p w14:paraId="0B35C923" w14:textId="77777777" w:rsidR="00B844FD" w:rsidRDefault="00B844FD" w:rsidP="00B844FD">
      <w:pPr>
        <w:widowControl/>
        <w:jc w:val="center"/>
        <w:rPr>
          <w:rFonts w:ascii="仿宋_GB2312" w:eastAsia="仿宋_GB2312"/>
          <w:b/>
          <w:sz w:val="32"/>
          <w:szCs w:val="32"/>
        </w:rPr>
      </w:pPr>
      <w:r w:rsidRPr="00C01758">
        <w:rPr>
          <w:rFonts w:ascii="仿宋_GB2312" w:eastAsia="仿宋_GB2312"/>
          <w:b/>
          <w:noProof/>
          <w:sz w:val="32"/>
          <w:szCs w:val="32"/>
        </w:rPr>
        <w:drawing>
          <wp:inline distT="0" distB="0" distL="0" distR="0" wp14:anchorId="5754A7B1" wp14:editId="65B218DA">
            <wp:extent cx="3649316" cy="3807524"/>
            <wp:effectExtent l="0" t="0" r="8890" b="2540"/>
            <wp:docPr id="23" name="图片 23" descr="D:\Documents\Tencent Files\947389170\Image\C2C\895FBEE49805EE245BE477AB035A2B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Tencent Files\947389170\Image\C2C\895FBEE49805EE245BE477AB035A2B4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41356"/>
                    <a:stretch/>
                  </pic:blipFill>
                  <pic:spPr bwMode="auto">
                    <a:xfrm>
                      <a:off x="0" y="0"/>
                      <a:ext cx="3676995" cy="3836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仿宋_GB2312" w:eastAsia="仿宋_GB2312"/>
          <w:b/>
          <w:sz w:val="32"/>
          <w:szCs w:val="32"/>
        </w:rPr>
        <w:br w:type="page"/>
      </w:r>
    </w:p>
    <w:p w14:paraId="158C8104" w14:textId="77777777" w:rsidR="00B844FD" w:rsidRDefault="00B844FD" w:rsidP="00B844FD">
      <w:pPr>
        <w:pStyle w:val="a3"/>
        <w:widowControl/>
        <w:numPr>
          <w:ilvl w:val="0"/>
          <w:numId w:val="11"/>
        </w:numPr>
        <w:ind w:firstLineChars="0"/>
        <w:jc w:val="left"/>
        <w:rPr>
          <w:rFonts w:ascii="仿宋_GB2312" w:eastAsia="仿宋_GB2312" w:hAnsi="仿宋_GB2312" w:cs="仿宋_GB2312"/>
          <w:b/>
          <w:color w:val="333333"/>
          <w:sz w:val="30"/>
          <w:szCs w:val="30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color w:val="333333"/>
          <w:sz w:val="30"/>
          <w:szCs w:val="30"/>
          <w:shd w:val="clear" w:color="auto" w:fill="FFFFFF"/>
        </w:rPr>
        <w:lastRenderedPageBreak/>
        <w:t>查看办理</w:t>
      </w:r>
      <w:r>
        <w:rPr>
          <w:rFonts w:ascii="仿宋_GB2312" w:eastAsia="仿宋_GB2312" w:hAnsi="仿宋_GB2312" w:cs="仿宋_GB2312"/>
          <w:b/>
          <w:color w:val="333333"/>
          <w:sz w:val="30"/>
          <w:szCs w:val="30"/>
          <w:shd w:val="clear" w:color="auto" w:fill="FFFFFF"/>
        </w:rPr>
        <w:t>进度</w:t>
      </w:r>
    </w:p>
    <w:p w14:paraId="4A3E2B5A" w14:textId="77777777" w:rsidR="00B844FD" w:rsidRPr="00933FA8" w:rsidRDefault="00B844FD" w:rsidP="00B844FD">
      <w:pPr>
        <w:widowControl/>
        <w:ind w:firstLineChars="188" w:firstLine="564"/>
        <w:jc w:val="left"/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</w:pPr>
      <w:r>
        <w:rPr>
          <w:rFonts w:ascii="仿宋_GB2312" w:eastAsia="仿宋_GB2312" w:hAnsi="仿宋_GB2312" w:cs="仿宋_GB2312" w:hint="eastAsia"/>
          <w:color w:val="333333"/>
          <w:sz w:val="30"/>
          <w:szCs w:val="30"/>
          <w:shd w:val="clear" w:color="auto" w:fill="FFFFFF"/>
        </w:rPr>
        <w:t>进入</w:t>
      </w:r>
      <w:r>
        <w:rPr>
          <w:rFonts w:ascii="仿宋_GB2312" w:eastAsia="仿宋_GB2312" w:hAnsi="仿宋_GB2312" w:cs="仿宋_GB2312"/>
          <w:color w:val="333333"/>
          <w:sz w:val="30"/>
          <w:szCs w:val="30"/>
          <w:shd w:val="clear" w:color="auto" w:fill="FFFFFF"/>
        </w:rPr>
        <w:t>进行中事项，查看办理详情</w:t>
      </w:r>
    </w:p>
    <w:p w14:paraId="4E11FEAD" w14:textId="77777777" w:rsidR="00B844FD" w:rsidRDefault="00B844FD" w:rsidP="00B844FD">
      <w:pPr>
        <w:widowControl/>
        <w:jc w:val="center"/>
        <w:rPr>
          <w:rFonts w:ascii="仿宋_GB2312" w:eastAsia="仿宋_GB2312" w:hAnsi="仿宋_GB2312" w:cs="仿宋_GB2312"/>
          <w:b/>
          <w:color w:val="333333"/>
          <w:sz w:val="30"/>
          <w:szCs w:val="30"/>
          <w:shd w:val="clear" w:color="auto" w:fill="FFFFFF"/>
        </w:rPr>
      </w:pPr>
      <w:r>
        <w:rPr>
          <w:noProof/>
        </w:rPr>
        <w:drawing>
          <wp:inline distT="0" distB="0" distL="0" distR="0" wp14:anchorId="3AF36915" wp14:editId="271324EB">
            <wp:extent cx="3723809" cy="6580952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723809" cy="6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40AAA" w14:textId="77777777" w:rsidR="00B844FD" w:rsidRDefault="00B844FD" w:rsidP="00B844FD">
      <w:pPr>
        <w:widowControl/>
        <w:jc w:val="center"/>
        <w:rPr>
          <w:rFonts w:ascii="仿宋_GB2312" w:eastAsia="仿宋_GB2312" w:hAnsi="仿宋_GB2312" w:cs="仿宋_GB2312"/>
          <w:b/>
          <w:color w:val="333333"/>
          <w:sz w:val="30"/>
          <w:szCs w:val="30"/>
          <w:shd w:val="clear" w:color="auto" w:fill="FFFFFF"/>
        </w:rPr>
      </w:pPr>
    </w:p>
    <w:p w14:paraId="4FF9F11A" w14:textId="77777777" w:rsidR="00B844FD" w:rsidRDefault="00B844FD" w:rsidP="00B844FD">
      <w:pPr>
        <w:widowControl/>
        <w:jc w:val="center"/>
        <w:rPr>
          <w:rFonts w:ascii="仿宋_GB2312" w:eastAsia="仿宋_GB2312" w:hAnsi="仿宋_GB2312" w:cs="仿宋_GB2312"/>
          <w:b/>
          <w:color w:val="333333"/>
          <w:sz w:val="30"/>
          <w:szCs w:val="30"/>
          <w:shd w:val="clear" w:color="auto" w:fill="FFFFFF"/>
        </w:rPr>
      </w:pPr>
    </w:p>
    <w:p w14:paraId="102FE06F" w14:textId="75BED569" w:rsidR="00037D3E" w:rsidRDefault="00B844FD" w:rsidP="00B844FD">
      <w:pPr>
        <w:widowControl/>
        <w:jc w:val="center"/>
        <w:rPr>
          <w:rFonts w:ascii="仿宋_GB2312" w:eastAsia="仿宋_GB2312" w:hAnsi="仿宋_GB2312" w:cs="仿宋_GB2312"/>
          <w:b/>
          <w:color w:val="333333"/>
          <w:sz w:val="30"/>
          <w:szCs w:val="30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247C207E" wp14:editId="48F74270">
            <wp:extent cx="3466667" cy="5733333"/>
            <wp:effectExtent l="0" t="0" r="635" b="127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466667" cy="57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E2657" w14:textId="7AE1A18E" w:rsidR="008F2C3A" w:rsidRDefault="008F2C3A" w:rsidP="00B844FD">
      <w:pPr>
        <w:widowControl/>
        <w:jc w:val="center"/>
        <w:rPr>
          <w:rFonts w:ascii="仿宋_GB2312" w:eastAsia="仿宋_GB2312" w:hAnsi="仿宋_GB2312" w:cs="仿宋_GB2312"/>
          <w:b/>
          <w:color w:val="333333"/>
          <w:sz w:val="30"/>
          <w:szCs w:val="30"/>
          <w:shd w:val="clear" w:color="auto" w:fill="FFFFFF"/>
        </w:rPr>
      </w:pPr>
    </w:p>
    <w:p w14:paraId="2255E603" w14:textId="77777777" w:rsidR="00CB15A1" w:rsidRPr="00CB15A1" w:rsidRDefault="00CB15A1" w:rsidP="00CB15A1"/>
    <w:sectPr w:rsidR="00CB15A1" w:rsidRPr="00CB15A1" w:rsidSect="008778E7">
      <w:footerReference w:type="default" r:id="rId4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752AD2" w14:textId="77777777" w:rsidR="00230809" w:rsidRDefault="00230809" w:rsidP="00A70F62">
      <w:r>
        <w:separator/>
      </w:r>
    </w:p>
  </w:endnote>
  <w:endnote w:type="continuationSeparator" w:id="0">
    <w:p w14:paraId="14EE3182" w14:textId="77777777" w:rsidR="00230809" w:rsidRDefault="00230809" w:rsidP="00A70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31685869"/>
      <w:docPartObj>
        <w:docPartGallery w:val="Page Numbers (Bottom of Page)"/>
        <w:docPartUnique/>
      </w:docPartObj>
    </w:sdtPr>
    <w:sdtEndPr/>
    <w:sdtContent>
      <w:p w14:paraId="3E2303D3" w14:textId="77777777" w:rsidR="008778E7" w:rsidRDefault="008778E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63FF" w:rsidRPr="003C63FF">
          <w:rPr>
            <w:noProof/>
            <w:lang w:val="zh-CN"/>
          </w:rPr>
          <w:t>20</w:t>
        </w:r>
        <w:r>
          <w:fldChar w:fldCharType="end"/>
        </w:r>
      </w:p>
    </w:sdtContent>
  </w:sdt>
  <w:p w14:paraId="60569542" w14:textId="77777777" w:rsidR="00D10239" w:rsidRDefault="00D1023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8970B8" w14:textId="77777777" w:rsidR="00230809" w:rsidRDefault="00230809" w:rsidP="00A70F62">
      <w:r>
        <w:separator/>
      </w:r>
    </w:p>
  </w:footnote>
  <w:footnote w:type="continuationSeparator" w:id="0">
    <w:p w14:paraId="2953DF40" w14:textId="77777777" w:rsidR="00230809" w:rsidRDefault="00230809" w:rsidP="00A70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251ED"/>
    <w:multiLevelType w:val="hybridMultilevel"/>
    <w:tmpl w:val="A49EEE1C"/>
    <w:lvl w:ilvl="0" w:tplc="AB4CF780">
      <w:start w:val="5"/>
      <w:numFmt w:val="japaneseCounting"/>
      <w:lvlText w:val="%1、"/>
      <w:lvlJc w:val="left"/>
      <w:pPr>
        <w:ind w:left="660" w:hanging="6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D871BE2"/>
    <w:multiLevelType w:val="hybridMultilevel"/>
    <w:tmpl w:val="7C286CF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5D5264"/>
    <w:multiLevelType w:val="hybridMultilevel"/>
    <w:tmpl w:val="09BCF4A8"/>
    <w:lvl w:ilvl="0" w:tplc="04090001">
      <w:start w:val="1"/>
      <w:numFmt w:val="bullet"/>
      <w:lvlText w:val=""/>
      <w:lvlJc w:val="left"/>
      <w:pPr>
        <w:ind w:left="846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66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6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6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3" w15:restartNumberingAfterBreak="0">
    <w:nsid w:val="17CB7D13"/>
    <w:multiLevelType w:val="multilevel"/>
    <w:tmpl w:val="17CB7D13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 w:themeColor="text1"/>
      </w:rPr>
    </w:lvl>
    <w:lvl w:ilvl="1">
      <w:start w:val="1"/>
      <w:numFmt w:val="lowerLetter"/>
      <w:lvlText w:val="%2)"/>
      <w:lvlJc w:val="left"/>
      <w:pPr>
        <w:ind w:left="982" w:hanging="420"/>
      </w:pPr>
    </w:lvl>
    <w:lvl w:ilvl="2">
      <w:start w:val="1"/>
      <w:numFmt w:val="lowerRoman"/>
      <w:lvlText w:val="%3."/>
      <w:lvlJc w:val="right"/>
      <w:pPr>
        <w:ind w:left="1402" w:hanging="420"/>
      </w:pPr>
    </w:lvl>
    <w:lvl w:ilvl="3">
      <w:start w:val="1"/>
      <w:numFmt w:val="decimal"/>
      <w:lvlText w:val="%4."/>
      <w:lvlJc w:val="left"/>
      <w:pPr>
        <w:ind w:left="1822" w:hanging="420"/>
      </w:pPr>
    </w:lvl>
    <w:lvl w:ilvl="4">
      <w:start w:val="1"/>
      <w:numFmt w:val="lowerLetter"/>
      <w:lvlText w:val="%5)"/>
      <w:lvlJc w:val="left"/>
      <w:pPr>
        <w:ind w:left="2242" w:hanging="420"/>
      </w:pPr>
    </w:lvl>
    <w:lvl w:ilvl="5">
      <w:start w:val="1"/>
      <w:numFmt w:val="lowerRoman"/>
      <w:lvlText w:val="%6."/>
      <w:lvlJc w:val="right"/>
      <w:pPr>
        <w:ind w:left="2662" w:hanging="420"/>
      </w:pPr>
    </w:lvl>
    <w:lvl w:ilvl="6">
      <w:start w:val="1"/>
      <w:numFmt w:val="decimal"/>
      <w:lvlText w:val="%7."/>
      <w:lvlJc w:val="left"/>
      <w:pPr>
        <w:ind w:left="3082" w:hanging="420"/>
      </w:pPr>
    </w:lvl>
    <w:lvl w:ilvl="7">
      <w:start w:val="1"/>
      <w:numFmt w:val="lowerLetter"/>
      <w:lvlText w:val="%8)"/>
      <w:lvlJc w:val="left"/>
      <w:pPr>
        <w:ind w:left="3502" w:hanging="420"/>
      </w:pPr>
    </w:lvl>
    <w:lvl w:ilvl="8">
      <w:start w:val="1"/>
      <w:numFmt w:val="lowerRoman"/>
      <w:lvlText w:val="%9."/>
      <w:lvlJc w:val="right"/>
      <w:pPr>
        <w:ind w:left="3922" w:hanging="420"/>
      </w:pPr>
    </w:lvl>
  </w:abstractNum>
  <w:abstractNum w:abstractNumId="4" w15:restartNumberingAfterBreak="0">
    <w:nsid w:val="1CB5112C"/>
    <w:multiLevelType w:val="hybridMultilevel"/>
    <w:tmpl w:val="1CB6FAE8"/>
    <w:lvl w:ilvl="0" w:tplc="D06A0BC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5" w15:restartNumberingAfterBreak="0">
    <w:nsid w:val="1D9C3079"/>
    <w:multiLevelType w:val="hybridMultilevel"/>
    <w:tmpl w:val="6F487DD8"/>
    <w:lvl w:ilvl="0" w:tplc="D7486A8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6186C820">
      <w:start w:val="3"/>
      <w:numFmt w:val="decimal"/>
      <w:lvlText w:val="%2、"/>
      <w:lvlJc w:val="left"/>
      <w:pPr>
        <w:ind w:left="12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 w15:restartNumberingAfterBreak="0">
    <w:nsid w:val="1F5953FC"/>
    <w:multiLevelType w:val="hybridMultilevel"/>
    <w:tmpl w:val="A9DAAC2E"/>
    <w:lvl w:ilvl="0" w:tplc="60D4240A">
      <w:start w:val="1"/>
      <w:numFmt w:val="chineseCountingThousand"/>
      <w:lvlText w:val="%1、"/>
      <w:lvlJc w:val="left"/>
      <w:pPr>
        <w:ind w:left="420" w:hanging="420"/>
      </w:pPr>
      <w:rPr>
        <w:sz w:val="32"/>
        <w:szCs w:val="3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22390D3A"/>
    <w:multiLevelType w:val="hybridMultilevel"/>
    <w:tmpl w:val="66BA589E"/>
    <w:lvl w:ilvl="0" w:tplc="8392FB1E">
      <w:start w:val="1"/>
      <w:numFmt w:val="decimal"/>
      <w:lvlText w:val="%1."/>
      <w:lvlJc w:val="left"/>
      <w:pPr>
        <w:ind w:left="467" w:hanging="4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2" w:hanging="420"/>
      </w:pPr>
    </w:lvl>
    <w:lvl w:ilvl="2" w:tplc="0409001B" w:tentative="1">
      <w:start w:val="1"/>
      <w:numFmt w:val="lowerRoman"/>
      <w:lvlText w:val="%3."/>
      <w:lvlJc w:val="right"/>
      <w:pPr>
        <w:ind w:left="1262" w:hanging="420"/>
      </w:pPr>
    </w:lvl>
    <w:lvl w:ilvl="3" w:tplc="0409000F" w:tentative="1">
      <w:start w:val="1"/>
      <w:numFmt w:val="decimal"/>
      <w:lvlText w:val="%4."/>
      <w:lvlJc w:val="left"/>
      <w:pPr>
        <w:ind w:left="1682" w:hanging="420"/>
      </w:pPr>
    </w:lvl>
    <w:lvl w:ilvl="4" w:tplc="04090019" w:tentative="1">
      <w:start w:val="1"/>
      <w:numFmt w:val="lowerLetter"/>
      <w:lvlText w:val="%5)"/>
      <w:lvlJc w:val="left"/>
      <w:pPr>
        <w:ind w:left="2102" w:hanging="420"/>
      </w:pPr>
    </w:lvl>
    <w:lvl w:ilvl="5" w:tplc="0409001B" w:tentative="1">
      <w:start w:val="1"/>
      <w:numFmt w:val="lowerRoman"/>
      <w:lvlText w:val="%6."/>
      <w:lvlJc w:val="right"/>
      <w:pPr>
        <w:ind w:left="2522" w:hanging="420"/>
      </w:pPr>
    </w:lvl>
    <w:lvl w:ilvl="6" w:tplc="0409000F" w:tentative="1">
      <w:start w:val="1"/>
      <w:numFmt w:val="decimal"/>
      <w:lvlText w:val="%7."/>
      <w:lvlJc w:val="left"/>
      <w:pPr>
        <w:ind w:left="2942" w:hanging="420"/>
      </w:pPr>
    </w:lvl>
    <w:lvl w:ilvl="7" w:tplc="04090019" w:tentative="1">
      <w:start w:val="1"/>
      <w:numFmt w:val="lowerLetter"/>
      <w:lvlText w:val="%8)"/>
      <w:lvlJc w:val="left"/>
      <w:pPr>
        <w:ind w:left="3362" w:hanging="420"/>
      </w:pPr>
    </w:lvl>
    <w:lvl w:ilvl="8" w:tplc="0409001B" w:tentative="1">
      <w:start w:val="1"/>
      <w:numFmt w:val="lowerRoman"/>
      <w:lvlText w:val="%9."/>
      <w:lvlJc w:val="right"/>
      <w:pPr>
        <w:ind w:left="3782" w:hanging="420"/>
      </w:pPr>
    </w:lvl>
  </w:abstractNum>
  <w:abstractNum w:abstractNumId="8" w15:restartNumberingAfterBreak="0">
    <w:nsid w:val="2502762C"/>
    <w:multiLevelType w:val="hybridMultilevel"/>
    <w:tmpl w:val="6F487DD8"/>
    <w:lvl w:ilvl="0" w:tplc="D7486A8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6186C820">
      <w:start w:val="3"/>
      <w:numFmt w:val="decimal"/>
      <w:lvlText w:val="%2、"/>
      <w:lvlJc w:val="left"/>
      <w:pPr>
        <w:ind w:left="12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9" w15:restartNumberingAfterBreak="0">
    <w:nsid w:val="2837744E"/>
    <w:multiLevelType w:val="hybridMultilevel"/>
    <w:tmpl w:val="26F84426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 w15:restartNumberingAfterBreak="0">
    <w:nsid w:val="2B1750DA"/>
    <w:multiLevelType w:val="multilevel"/>
    <w:tmpl w:val="EC30A51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2B5F1EA6"/>
    <w:multiLevelType w:val="hybridMultilevel"/>
    <w:tmpl w:val="24B0E066"/>
    <w:lvl w:ilvl="0" w:tplc="41F25C2A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3AF50F6C"/>
    <w:multiLevelType w:val="hybridMultilevel"/>
    <w:tmpl w:val="EC74A14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3EF39D0"/>
    <w:multiLevelType w:val="hybridMultilevel"/>
    <w:tmpl w:val="311A1F5E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4" w15:restartNumberingAfterBreak="0">
    <w:nsid w:val="55F01732"/>
    <w:multiLevelType w:val="hybridMultilevel"/>
    <w:tmpl w:val="0D46814A"/>
    <w:lvl w:ilvl="0" w:tplc="F5B49476">
      <w:start w:val="1"/>
      <w:numFmt w:val="decimal"/>
      <w:lvlText w:val="（%1）"/>
      <w:lvlJc w:val="left"/>
      <w:pPr>
        <w:ind w:left="150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5" w15:restartNumberingAfterBreak="0">
    <w:nsid w:val="56DF6208"/>
    <w:multiLevelType w:val="hybridMultilevel"/>
    <w:tmpl w:val="3BEC3A3A"/>
    <w:lvl w:ilvl="0" w:tplc="04090001">
      <w:start w:val="1"/>
      <w:numFmt w:val="bullet"/>
      <w:lvlText w:val=""/>
      <w:lvlJc w:val="left"/>
      <w:pPr>
        <w:ind w:left="887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7" w:hanging="420"/>
      </w:pPr>
      <w:rPr>
        <w:rFonts w:ascii="Wingdings" w:hAnsi="Wingdings" w:hint="default"/>
      </w:rPr>
    </w:lvl>
  </w:abstractNum>
  <w:abstractNum w:abstractNumId="16" w15:restartNumberingAfterBreak="0">
    <w:nsid w:val="5B981774"/>
    <w:multiLevelType w:val="hybridMultilevel"/>
    <w:tmpl w:val="FF10D77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5C014C1D"/>
    <w:multiLevelType w:val="multilevel"/>
    <w:tmpl w:val="17CB7D13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 w:themeColor="text1"/>
      </w:rPr>
    </w:lvl>
    <w:lvl w:ilvl="1">
      <w:start w:val="1"/>
      <w:numFmt w:val="lowerLetter"/>
      <w:lvlText w:val="%2)"/>
      <w:lvlJc w:val="left"/>
      <w:pPr>
        <w:ind w:left="982" w:hanging="420"/>
      </w:pPr>
    </w:lvl>
    <w:lvl w:ilvl="2">
      <w:start w:val="1"/>
      <w:numFmt w:val="lowerRoman"/>
      <w:lvlText w:val="%3."/>
      <w:lvlJc w:val="right"/>
      <w:pPr>
        <w:ind w:left="1402" w:hanging="420"/>
      </w:pPr>
    </w:lvl>
    <w:lvl w:ilvl="3">
      <w:start w:val="1"/>
      <w:numFmt w:val="decimal"/>
      <w:lvlText w:val="%4."/>
      <w:lvlJc w:val="left"/>
      <w:pPr>
        <w:ind w:left="1822" w:hanging="420"/>
      </w:pPr>
    </w:lvl>
    <w:lvl w:ilvl="4">
      <w:start w:val="1"/>
      <w:numFmt w:val="lowerLetter"/>
      <w:lvlText w:val="%5)"/>
      <w:lvlJc w:val="left"/>
      <w:pPr>
        <w:ind w:left="2242" w:hanging="420"/>
      </w:pPr>
    </w:lvl>
    <w:lvl w:ilvl="5">
      <w:start w:val="1"/>
      <w:numFmt w:val="lowerRoman"/>
      <w:lvlText w:val="%6."/>
      <w:lvlJc w:val="right"/>
      <w:pPr>
        <w:ind w:left="2662" w:hanging="420"/>
      </w:pPr>
    </w:lvl>
    <w:lvl w:ilvl="6">
      <w:start w:val="1"/>
      <w:numFmt w:val="decimal"/>
      <w:lvlText w:val="%7."/>
      <w:lvlJc w:val="left"/>
      <w:pPr>
        <w:ind w:left="3082" w:hanging="420"/>
      </w:pPr>
    </w:lvl>
    <w:lvl w:ilvl="7">
      <w:start w:val="1"/>
      <w:numFmt w:val="lowerLetter"/>
      <w:lvlText w:val="%8)"/>
      <w:lvlJc w:val="left"/>
      <w:pPr>
        <w:ind w:left="3502" w:hanging="420"/>
      </w:pPr>
    </w:lvl>
    <w:lvl w:ilvl="8">
      <w:start w:val="1"/>
      <w:numFmt w:val="lowerRoman"/>
      <w:lvlText w:val="%9."/>
      <w:lvlJc w:val="right"/>
      <w:pPr>
        <w:ind w:left="3922" w:hanging="420"/>
      </w:pPr>
    </w:lvl>
  </w:abstractNum>
  <w:abstractNum w:abstractNumId="18" w15:restartNumberingAfterBreak="0">
    <w:nsid w:val="6015460A"/>
    <w:multiLevelType w:val="hybridMultilevel"/>
    <w:tmpl w:val="1CB6FAE8"/>
    <w:lvl w:ilvl="0" w:tplc="D06A0BC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19" w15:restartNumberingAfterBreak="0">
    <w:nsid w:val="74AD6283"/>
    <w:multiLevelType w:val="hybridMultilevel"/>
    <w:tmpl w:val="2AB02958"/>
    <w:lvl w:ilvl="0" w:tplc="CCB24AE2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1" w:hanging="420"/>
      </w:pPr>
    </w:lvl>
    <w:lvl w:ilvl="2" w:tplc="0409001B" w:tentative="1">
      <w:start w:val="1"/>
      <w:numFmt w:val="lowerRoman"/>
      <w:lvlText w:val="%3."/>
      <w:lvlJc w:val="right"/>
      <w:pPr>
        <w:ind w:left="1261" w:hanging="420"/>
      </w:pPr>
    </w:lvl>
    <w:lvl w:ilvl="3" w:tplc="0409000F" w:tentative="1">
      <w:start w:val="1"/>
      <w:numFmt w:val="decimal"/>
      <w:lvlText w:val="%4."/>
      <w:lvlJc w:val="left"/>
      <w:pPr>
        <w:ind w:left="1681" w:hanging="420"/>
      </w:pPr>
    </w:lvl>
    <w:lvl w:ilvl="4" w:tplc="04090019" w:tentative="1">
      <w:start w:val="1"/>
      <w:numFmt w:val="lowerLetter"/>
      <w:lvlText w:val="%5)"/>
      <w:lvlJc w:val="left"/>
      <w:pPr>
        <w:ind w:left="2101" w:hanging="420"/>
      </w:pPr>
    </w:lvl>
    <w:lvl w:ilvl="5" w:tplc="0409001B" w:tentative="1">
      <w:start w:val="1"/>
      <w:numFmt w:val="lowerRoman"/>
      <w:lvlText w:val="%6."/>
      <w:lvlJc w:val="right"/>
      <w:pPr>
        <w:ind w:left="2521" w:hanging="420"/>
      </w:pPr>
    </w:lvl>
    <w:lvl w:ilvl="6" w:tplc="0409000F" w:tentative="1">
      <w:start w:val="1"/>
      <w:numFmt w:val="decimal"/>
      <w:lvlText w:val="%7."/>
      <w:lvlJc w:val="left"/>
      <w:pPr>
        <w:ind w:left="2941" w:hanging="420"/>
      </w:pPr>
    </w:lvl>
    <w:lvl w:ilvl="7" w:tplc="04090019" w:tentative="1">
      <w:start w:val="1"/>
      <w:numFmt w:val="lowerLetter"/>
      <w:lvlText w:val="%8)"/>
      <w:lvlJc w:val="left"/>
      <w:pPr>
        <w:ind w:left="3361" w:hanging="420"/>
      </w:pPr>
    </w:lvl>
    <w:lvl w:ilvl="8" w:tplc="0409001B" w:tentative="1">
      <w:start w:val="1"/>
      <w:numFmt w:val="lowerRoman"/>
      <w:lvlText w:val="%9."/>
      <w:lvlJc w:val="right"/>
      <w:pPr>
        <w:ind w:left="3781" w:hanging="420"/>
      </w:pPr>
    </w:lvl>
  </w:abstractNum>
  <w:num w:numId="1">
    <w:abstractNumId w:val="7"/>
  </w:num>
  <w:num w:numId="2">
    <w:abstractNumId w:val="19"/>
  </w:num>
  <w:num w:numId="3">
    <w:abstractNumId w:val="1"/>
  </w:num>
  <w:num w:numId="4">
    <w:abstractNumId w:val="12"/>
  </w:num>
  <w:num w:numId="5">
    <w:abstractNumId w:val="2"/>
  </w:num>
  <w:num w:numId="6">
    <w:abstractNumId w:val="13"/>
  </w:num>
  <w:num w:numId="7">
    <w:abstractNumId w:val="11"/>
  </w:num>
  <w:num w:numId="8">
    <w:abstractNumId w:val="6"/>
  </w:num>
  <w:num w:numId="9">
    <w:abstractNumId w:val="15"/>
  </w:num>
  <w:num w:numId="10">
    <w:abstractNumId w:val="16"/>
  </w:num>
  <w:num w:numId="11">
    <w:abstractNumId w:val="14"/>
  </w:num>
  <w:num w:numId="12">
    <w:abstractNumId w:val="9"/>
  </w:num>
  <w:num w:numId="13">
    <w:abstractNumId w:val="10"/>
  </w:num>
  <w:num w:numId="14">
    <w:abstractNumId w:val="0"/>
  </w:num>
  <w:num w:numId="15">
    <w:abstractNumId w:val="8"/>
  </w:num>
  <w:num w:numId="16">
    <w:abstractNumId w:val="5"/>
  </w:num>
  <w:num w:numId="17">
    <w:abstractNumId w:val="4"/>
  </w:num>
  <w:num w:numId="18">
    <w:abstractNumId w:val="18"/>
  </w:num>
  <w:num w:numId="19">
    <w:abstractNumId w:val="3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651"/>
    <w:rsid w:val="0001201F"/>
    <w:rsid w:val="00022DE5"/>
    <w:rsid w:val="00033DDE"/>
    <w:rsid w:val="00037D3E"/>
    <w:rsid w:val="00055004"/>
    <w:rsid w:val="00060F89"/>
    <w:rsid w:val="00075411"/>
    <w:rsid w:val="0008473E"/>
    <w:rsid w:val="000863A6"/>
    <w:rsid w:val="000A6C6F"/>
    <w:rsid w:val="000B59A5"/>
    <w:rsid w:val="000C5226"/>
    <w:rsid w:val="000E3B1D"/>
    <w:rsid w:val="001046B1"/>
    <w:rsid w:val="00115CF9"/>
    <w:rsid w:val="00117722"/>
    <w:rsid w:val="0015090A"/>
    <w:rsid w:val="00155E34"/>
    <w:rsid w:val="001714DB"/>
    <w:rsid w:val="0019740B"/>
    <w:rsid w:val="001E47EF"/>
    <w:rsid w:val="001E54F9"/>
    <w:rsid w:val="001F502F"/>
    <w:rsid w:val="001F76F1"/>
    <w:rsid w:val="0020071D"/>
    <w:rsid w:val="0020710A"/>
    <w:rsid w:val="00217DB1"/>
    <w:rsid w:val="00224E28"/>
    <w:rsid w:val="00230809"/>
    <w:rsid w:val="0023564E"/>
    <w:rsid w:val="00235D82"/>
    <w:rsid w:val="002378F0"/>
    <w:rsid w:val="00242C6D"/>
    <w:rsid w:val="002602FB"/>
    <w:rsid w:val="0029439E"/>
    <w:rsid w:val="002F30E5"/>
    <w:rsid w:val="002F3E81"/>
    <w:rsid w:val="00316A16"/>
    <w:rsid w:val="00323E07"/>
    <w:rsid w:val="00344981"/>
    <w:rsid w:val="00345B26"/>
    <w:rsid w:val="00357A99"/>
    <w:rsid w:val="00375B51"/>
    <w:rsid w:val="00380508"/>
    <w:rsid w:val="003B5A77"/>
    <w:rsid w:val="003C5607"/>
    <w:rsid w:val="003C63FF"/>
    <w:rsid w:val="003C693F"/>
    <w:rsid w:val="003D0099"/>
    <w:rsid w:val="003D37DE"/>
    <w:rsid w:val="003F3ABB"/>
    <w:rsid w:val="00407106"/>
    <w:rsid w:val="0042410E"/>
    <w:rsid w:val="00484824"/>
    <w:rsid w:val="004A1402"/>
    <w:rsid w:val="004A2030"/>
    <w:rsid w:val="004C26F4"/>
    <w:rsid w:val="004C6F04"/>
    <w:rsid w:val="004F3AA7"/>
    <w:rsid w:val="00500280"/>
    <w:rsid w:val="00557CCF"/>
    <w:rsid w:val="00587E62"/>
    <w:rsid w:val="005B6BC1"/>
    <w:rsid w:val="005C6A26"/>
    <w:rsid w:val="005D04AB"/>
    <w:rsid w:val="005D5C02"/>
    <w:rsid w:val="005F731B"/>
    <w:rsid w:val="006204A4"/>
    <w:rsid w:val="00624F77"/>
    <w:rsid w:val="006320C3"/>
    <w:rsid w:val="00651594"/>
    <w:rsid w:val="006676B3"/>
    <w:rsid w:val="00673C7F"/>
    <w:rsid w:val="00693341"/>
    <w:rsid w:val="006A0131"/>
    <w:rsid w:val="006C1DF1"/>
    <w:rsid w:val="006F0D0C"/>
    <w:rsid w:val="006F6FE4"/>
    <w:rsid w:val="0071435F"/>
    <w:rsid w:val="00722CE0"/>
    <w:rsid w:val="0073510E"/>
    <w:rsid w:val="007459A5"/>
    <w:rsid w:val="00762E66"/>
    <w:rsid w:val="00765D4F"/>
    <w:rsid w:val="0078507B"/>
    <w:rsid w:val="007C05BC"/>
    <w:rsid w:val="007D0EAF"/>
    <w:rsid w:val="007E1FAD"/>
    <w:rsid w:val="007F0798"/>
    <w:rsid w:val="007F07B1"/>
    <w:rsid w:val="00801ADF"/>
    <w:rsid w:val="0082564B"/>
    <w:rsid w:val="00827E9C"/>
    <w:rsid w:val="00831D63"/>
    <w:rsid w:val="00836923"/>
    <w:rsid w:val="008404D5"/>
    <w:rsid w:val="0085512E"/>
    <w:rsid w:val="00856973"/>
    <w:rsid w:val="008778E7"/>
    <w:rsid w:val="008E1E1B"/>
    <w:rsid w:val="008E4D5B"/>
    <w:rsid w:val="008F2C3A"/>
    <w:rsid w:val="008F3512"/>
    <w:rsid w:val="00912C29"/>
    <w:rsid w:val="0092124D"/>
    <w:rsid w:val="00937D21"/>
    <w:rsid w:val="00944FBE"/>
    <w:rsid w:val="0096166F"/>
    <w:rsid w:val="00963633"/>
    <w:rsid w:val="0098565D"/>
    <w:rsid w:val="00994D41"/>
    <w:rsid w:val="00996946"/>
    <w:rsid w:val="009B708C"/>
    <w:rsid w:val="009C2ABD"/>
    <w:rsid w:val="009C2D2E"/>
    <w:rsid w:val="009F76D2"/>
    <w:rsid w:val="00A3139C"/>
    <w:rsid w:val="00A35509"/>
    <w:rsid w:val="00A468D2"/>
    <w:rsid w:val="00A60804"/>
    <w:rsid w:val="00A707D8"/>
    <w:rsid w:val="00A70F62"/>
    <w:rsid w:val="00A80DA0"/>
    <w:rsid w:val="00A9230F"/>
    <w:rsid w:val="00A97C8C"/>
    <w:rsid w:val="00AA4D5D"/>
    <w:rsid w:val="00AA6CD8"/>
    <w:rsid w:val="00AB78AE"/>
    <w:rsid w:val="00AC354C"/>
    <w:rsid w:val="00AE7E96"/>
    <w:rsid w:val="00B1367A"/>
    <w:rsid w:val="00B20E11"/>
    <w:rsid w:val="00B51226"/>
    <w:rsid w:val="00B536F7"/>
    <w:rsid w:val="00B627A5"/>
    <w:rsid w:val="00B66075"/>
    <w:rsid w:val="00B83204"/>
    <w:rsid w:val="00B844FD"/>
    <w:rsid w:val="00B86B87"/>
    <w:rsid w:val="00BD1743"/>
    <w:rsid w:val="00BE14F2"/>
    <w:rsid w:val="00BF2D5F"/>
    <w:rsid w:val="00C01000"/>
    <w:rsid w:val="00C41938"/>
    <w:rsid w:val="00C501D0"/>
    <w:rsid w:val="00C96981"/>
    <w:rsid w:val="00CB1485"/>
    <w:rsid w:val="00CB15A1"/>
    <w:rsid w:val="00CC7292"/>
    <w:rsid w:val="00CD3AF2"/>
    <w:rsid w:val="00CF077F"/>
    <w:rsid w:val="00CF44C8"/>
    <w:rsid w:val="00D10239"/>
    <w:rsid w:val="00D13E40"/>
    <w:rsid w:val="00D15BDE"/>
    <w:rsid w:val="00D3159A"/>
    <w:rsid w:val="00D33307"/>
    <w:rsid w:val="00D37B5B"/>
    <w:rsid w:val="00D42592"/>
    <w:rsid w:val="00D46E2D"/>
    <w:rsid w:val="00D47652"/>
    <w:rsid w:val="00D55A8B"/>
    <w:rsid w:val="00D60B6A"/>
    <w:rsid w:val="00DA1676"/>
    <w:rsid w:val="00DA562C"/>
    <w:rsid w:val="00DB55D2"/>
    <w:rsid w:val="00DC1788"/>
    <w:rsid w:val="00DE3348"/>
    <w:rsid w:val="00E11CB9"/>
    <w:rsid w:val="00E41696"/>
    <w:rsid w:val="00E479A0"/>
    <w:rsid w:val="00E56B3B"/>
    <w:rsid w:val="00E57301"/>
    <w:rsid w:val="00E73ACF"/>
    <w:rsid w:val="00E826C1"/>
    <w:rsid w:val="00E82976"/>
    <w:rsid w:val="00E90CF3"/>
    <w:rsid w:val="00E9452D"/>
    <w:rsid w:val="00E9496A"/>
    <w:rsid w:val="00EA4B31"/>
    <w:rsid w:val="00EA6B57"/>
    <w:rsid w:val="00ED4BC7"/>
    <w:rsid w:val="00EE6D11"/>
    <w:rsid w:val="00EF3651"/>
    <w:rsid w:val="00EF5AB2"/>
    <w:rsid w:val="00F01349"/>
    <w:rsid w:val="00F13D1B"/>
    <w:rsid w:val="00F17952"/>
    <w:rsid w:val="00F812E3"/>
    <w:rsid w:val="00F96F1B"/>
    <w:rsid w:val="00FD0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E1ADB9"/>
  <w15:chartTrackingRefBased/>
  <w15:docId w15:val="{9139DC60-8931-4E31-8FBD-340C5C586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479A0"/>
    <w:pPr>
      <w:keepNext/>
      <w:keepLines/>
      <w:spacing w:before="340" w:after="330" w:line="360" w:lineRule="auto"/>
      <w:jc w:val="left"/>
      <w:outlineLvl w:val="0"/>
    </w:pPr>
    <w:rPr>
      <w:rFonts w:eastAsia="宋体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D4259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79A0"/>
    <w:rPr>
      <w:rFonts w:eastAsia="宋体"/>
      <w:b/>
      <w:bCs/>
      <w:kern w:val="44"/>
      <w:sz w:val="32"/>
      <w:szCs w:val="44"/>
    </w:rPr>
  </w:style>
  <w:style w:type="paragraph" w:styleId="a3">
    <w:name w:val="List Paragraph"/>
    <w:basedOn w:val="a"/>
    <w:uiPriority w:val="34"/>
    <w:qFormat/>
    <w:rsid w:val="00A3139C"/>
    <w:pPr>
      <w:ind w:firstLineChars="200" w:firstLine="420"/>
    </w:pPr>
  </w:style>
  <w:style w:type="paragraph" w:styleId="TOC">
    <w:name w:val="TOC Heading"/>
    <w:basedOn w:val="1"/>
    <w:next w:val="a"/>
    <w:uiPriority w:val="39"/>
    <w:unhideWhenUsed/>
    <w:qFormat/>
    <w:rsid w:val="00115CF9"/>
    <w:pPr>
      <w:widowControl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Cs w:val="32"/>
    </w:rPr>
  </w:style>
  <w:style w:type="paragraph" w:styleId="TOC1">
    <w:name w:val="toc 1"/>
    <w:basedOn w:val="a"/>
    <w:next w:val="a"/>
    <w:autoRedefine/>
    <w:uiPriority w:val="39"/>
    <w:unhideWhenUsed/>
    <w:rsid w:val="004C26F4"/>
    <w:pPr>
      <w:tabs>
        <w:tab w:val="left" w:pos="840"/>
        <w:tab w:val="right" w:leader="dot" w:pos="8296"/>
      </w:tabs>
      <w:spacing w:afterLines="200" w:after="624" w:line="360" w:lineRule="auto"/>
    </w:pPr>
  </w:style>
  <w:style w:type="character" w:styleId="a4">
    <w:name w:val="Hyperlink"/>
    <w:basedOn w:val="a0"/>
    <w:uiPriority w:val="99"/>
    <w:unhideWhenUsed/>
    <w:rsid w:val="00115CF9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70F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A70F6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70F6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A70F62"/>
    <w:rPr>
      <w:sz w:val="18"/>
      <w:szCs w:val="18"/>
    </w:rPr>
  </w:style>
  <w:style w:type="character" w:styleId="a9">
    <w:name w:val="Strong"/>
    <w:basedOn w:val="a0"/>
    <w:uiPriority w:val="22"/>
    <w:qFormat/>
    <w:rsid w:val="00316A16"/>
    <w:rPr>
      <w:b/>
      <w:bCs/>
    </w:rPr>
  </w:style>
  <w:style w:type="character" w:customStyle="1" w:styleId="11">
    <w:name w:val="未处理的提及1"/>
    <w:basedOn w:val="a0"/>
    <w:uiPriority w:val="99"/>
    <w:semiHidden/>
    <w:unhideWhenUsed/>
    <w:rsid w:val="005D5C02"/>
    <w:rPr>
      <w:color w:val="605E5C"/>
      <w:shd w:val="clear" w:color="auto" w:fill="E1DFDD"/>
    </w:rPr>
  </w:style>
  <w:style w:type="character" w:customStyle="1" w:styleId="20">
    <w:name w:val="标题 2 字符"/>
    <w:basedOn w:val="a0"/>
    <w:link w:val="2"/>
    <w:uiPriority w:val="9"/>
    <w:rsid w:val="00D4259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TOC2">
    <w:name w:val="toc 2"/>
    <w:basedOn w:val="a"/>
    <w:next w:val="a"/>
    <w:autoRedefine/>
    <w:uiPriority w:val="39"/>
    <w:unhideWhenUsed/>
    <w:rsid w:val="0008473E"/>
    <w:pPr>
      <w:ind w:leftChars="200" w:left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5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hyperlink" Target="https://ehall.v.zzu.edu.cn/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hyperlink" Target="https://ehall.v.zzu.edu.cn/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1.png"/><Relationship Id="rId35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481A1-E36A-4099-8203-7BF761F43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2060</TotalTime>
  <Pages>20</Pages>
  <Words>443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汪 世超</cp:lastModifiedBy>
  <cp:revision>143</cp:revision>
  <cp:lastPrinted>2018-12-25T00:47:00Z</cp:lastPrinted>
  <dcterms:created xsi:type="dcterms:W3CDTF">2018-12-22T07:31:00Z</dcterms:created>
  <dcterms:modified xsi:type="dcterms:W3CDTF">2020-10-13T11:52:00Z</dcterms:modified>
</cp:coreProperties>
</file>